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B158" w14:textId="0472E7CB" w:rsidR="006733B6" w:rsidRPr="00F415FF" w:rsidRDefault="006733B6" w:rsidP="006733B6">
      <w:pPr>
        <w:rPr>
          <w:rFonts w:ascii="Tahoma" w:hAnsi="Tahoma" w:cs="Tahoma"/>
          <w:color w:val="323E4F" w:themeColor="text2" w:themeShade="BF"/>
          <w:sz w:val="4"/>
          <w:u w:val="double"/>
        </w:rPr>
      </w:pPr>
      <w:r w:rsidRPr="002E2480">
        <w:rPr>
          <w:rFonts w:ascii="Tahoma" w:hAnsi="Tahoma" w:cs="Tahoma"/>
          <w:b/>
          <w:color w:val="222A35" w:themeColor="text2" w:themeShade="80"/>
          <w:sz w:val="28"/>
          <w:szCs w:val="40"/>
        </w:rPr>
        <w:t xml:space="preserve">   </w:t>
      </w:r>
      <w:r w:rsidRPr="00F415FF">
        <w:rPr>
          <w:rFonts w:ascii="Tahoma" w:hAnsi="Tahoma" w:cs="Tahoma"/>
          <w:b/>
          <w:color w:val="323E4F" w:themeColor="text2" w:themeShade="BF"/>
          <w:sz w:val="36"/>
          <w:szCs w:val="40"/>
          <w:u w:val="double"/>
        </w:rPr>
        <w:t>Ε</w:t>
      </w:r>
      <w:r w:rsidRPr="00F415FF">
        <w:rPr>
          <w:rFonts w:ascii="Tahoma" w:hAnsi="Tahoma" w:cs="Tahoma"/>
          <w:b/>
          <w:color w:val="323E4F" w:themeColor="text2" w:themeShade="BF"/>
          <w:sz w:val="28"/>
          <w:szCs w:val="40"/>
          <w:u w:val="double"/>
        </w:rPr>
        <w:t xml:space="preserve">ΝΩΣΗ  </w:t>
      </w:r>
      <w:r w:rsidRPr="00F415FF">
        <w:rPr>
          <w:rFonts w:ascii="Tahoma" w:hAnsi="Tahoma" w:cs="Tahoma"/>
          <w:b/>
          <w:color w:val="323E4F" w:themeColor="text2" w:themeShade="BF"/>
          <w:sz w:val="36"/>
          <w:szCs w:val="40"/>
          <w:u w:val="double"/>
        </w:rPr>
        <w:t>Α</w:t>
      </w:r>
      <w:r w:rsidRPr="00F415FF">
        <w:rPr>
          <w:rFonts w:ascii="Tahoma" w:hAnsi="Tahoma" w:cs="Tahoma"/>
          <w:b/>
          <w:color w:val="323E4F" w:themeColor="text2" w:themeShade="BF"/>
          <w:sz w:val="28"/>
          <w:szCs w:val="40"/>
          <w:u w:val="double"/>
        </w:rPr>
        <w:t xml:space="preserve">ΘΛΗΤΙΚΩΝ </w:t>
      </w:r>
      <w:r w:rsidRPr="00F415FF">
        <w:rPr>
          <w:rFonts w:ascii="Tahoma" w:hAnsi="Tahoma" w:cs="Tahoma"/>
          <w:b/>
          <w:color w:val="323E4F" w:themeColor="text2" w:themeShade="BF"/>
          <w:sz w:val="36"/>
          <w:szCs w:val="40"/>
          <w:u w:val="double"/>
        </w:rPr>
        <w:t>Σ</w:t>
      </w:r>
      <w:r w:rsidRPr="00F415FF">
        <w:rPr>
          <w:rFonts w:ascii="Tahoma" w:hAnsi="Tahoma" w:cs="Tahoma"/>
          <w:b/>
          <w:color w:val="323E4F" w:themeColor="text2" w:themeShade="BF"/>
          <w:sz w:val="28"/>
          <w:szCs w:val="40"/>
          <w:u w:val="double"/>
        </w:rPr>
        <w:t xml:space="preserve">ΩΜΑΤΕΙΩΝ  </w:t>
      </w:r>
      <w:r w:rsidRPr="00F415FF">
        <w:rPr>
          <w:rFonts w:ascii="Tahoma" w:hAnsi="Tahoma" w:cs="Tahoma"/>
          <w:b/>
          <w:color w:val="323E4F" w:themeColor="text2" w:themeShade="BF"/>
          <w:sz w:val="36"/>
          <w:szCs w:val="40"/>
          <w:u w:val="double"/>
        </w:rPr>
        <w:t xml:space="preserve">Σ.Ε.Γ.Α.Σ.  </w:t>
      </w:r>
      <w:r w:rsidRPr="00F415FF">
        <w:rPr>
          <w:rFonts w:ascii="Tahoma" w:hAnsi="Tahoma" w:cs="Tahoma"/>
          <w:b/>
          <w:color w:val="323E4F" w:themeColor="text2" w:themeShade="BF"/>
          <w:sz w:val="28"/>
          <w:szCs w:val="40"/>
          <w:u w:val="double"/>
        </w:rPr>
        <w:t>ΛΕΣΒΟΥ</w:t>
      </w:r>
    </w:p>
    <w:p w14:paraId="18628737" w14:textId="77777777" w:rsidR="006733B6" w:rsidRDefault="006733B6" w:rsidP="006733B6">
      <w:pPr>
        <w:rPr>
          <w:sz w:val="2"/>
        </w:rPr>
      </w:pPr>
    </w:p>
    <w:p w14:paraId="16EA0168" w14:textId="7539B68B" w:rsidR="006733B6" w:rsidRDefault="00456784" w:rsidP="006733B6">
      <w:pPr>
        <w:rPr>
          <w:sz w:val="2"/>
        </w:rPr>
      </w:pPr>
      <w:r>
        <w:rPr>
          <w:noProof/>
        </w:rPr>
        <mc:AlternateContent>
          <mc:Choice Requires="wps">
            <w:drawing>
              <wp:anchor distT="36576" distB="36576" distL="36576" distR="36576" simplePos="0" relativeHeight="251659264" behindDoc="0" locked="0" layoutInCell="1" allowOverlap="1" wp14:anchorId="3DF172F1" wp14:editId="53066AD4">
                <wp:simplePos x="0" y="0"/>
                <wp:positionH relativeFrom="column">
                  <wp:posOffset>632460</wp:posOffset>
                </wp:positionH>
                <wp:positionV relativeFrom="paragraph">
                  <wp:posOffset>544830</wp:posOffset>
                </wp:positionV>
                <wp:extent cx="4652010" cy="4876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BEA70B" w14:textId="77777777" w:rsidR="007F328A" w:rsidRPr="002E2480" w:rsidRDefault="007F328A" w:rsidP="006733B6">
                            <w:pPr>
                              <w:rPr>
                                <w:rFonts w:cs="Arial"/>
                                <w:b/>
                                <w:color w:val="222A35" w:themeColor="text2" w:themeShade="80"/>
                                <w:sz w:val="4"/>
                                <w:szCs w:val="16"/>
                              </w:rPr>
                            </w:pPr>
                          </w:p>
                          <w:p w14:paraId="625C85CC" w14:textId="3E299ED2" w:rsidR="007F328A" w:rsidRPr="002E2480" w:rsidRDefault="007F328A" w:rsidP="006733B6">
                            <w:pPr>
                              <w:rPr>
                                <w:rFonts w:cs="Arial"/>
                                <w:b/>
                                <w:color w:val="222A35" w:themeColor="text2" w:themeShade="80"/>
                                <w:sz w:val="16"/>
                                <w:szCs w:val="16"/>
                              </w:rPr>
                            </w:pPr>
                            <w:r w:rsidRPr="002E2480">
                              <w:rPr>
                                <w:rFonts w:cs="Arial"/>
                                <w:b/>
                                <w:color w:val="222A35" w:themeColor="text2" w:themeShade="80"/>
                                <w:sz w:val="16"/>
                                <w:szCs w:val="16"/>
                              </w:rPr>
                              <w:t>ΔΗΜΟΤΙΚΟ ΣΤΑΔΙΟ ΜΥΤΙΛΗΝΗΣ  -   Α.ΠΕΣΜΑΖΟΓΛΟΥ &amp;  ΣΚΑΜΑΝΔΡΙΟΥ – Τ.Κ. 81 100</w:t>
                            </w:r>
                          </w:p>
                          <w:p w14:paraId="1285D587" w14:textId="77777777" w:rsidR="007F328A" w:rsidRPr="002E2480" w:rsidRDefault="007F328A" w:rsidP="006733B6">
                            <w:pPr>
                              <w:rPr>
                                <w:rFonts w:cs="Arial"/>
                                <w:b/>
                                <w:color w:val="222A35" w:themeColor="text2" w:themeShade="80"/>
                                <w:sz w:val="16"/>
                                <w:szCs w:val="16"/>
                                <w:lang w:val="en-US"/>
                              </w:rPr>
                            </w:pPr>
                            <w:r w:rsidRPr="002E2480">
                              <w:rPr>
                                <w:rFonts w:cs="Arial"/>
                                <w:b/>
                                <w:color w:val="222A35" w:themeColor="text2" w:themeShade="80"/>
                                <w:sz w:val="16"/>
                                <w:szCs w:val="16"/>
                              </w:rPr>
                              <w:t xml:space="preserve">                          </w:t>
                            </w:r>
                            <w:proofErr w:type="spellStart"/>
                            <w:r w:rsidRPr="002E2480">
                              <w:rPr>
                                <w:rFonts w:cs="Arial"/>
                                <w:b/>
                                <w:color w:val="222A35" w:themeColor="text2" w:themeShade="80"/>
                                <w:sz w:val="16"/>
                                <w:szCs w:val="16"/>
                              </w:rPr>
                              <w:t>Τηλ</w:t>
                            </w:r>
                            <w:proofErr w:type="spellEnd"/>
                            <w:r w:rsidRPr="002E2480">
                              <w:rPr>
                                <w:rFonts w:cs="Arial"/>
                                <w:b/>
                                <w:color w:val="222A35" w:themeColor="text2" w:themeShade="80"/>
                                <w:sz w:val="16"/>
                                <w:szCs w:val="16"/>
                                <w:lang w:val="en-US"/>
                              </w:rPr>
                              <w:t xml:space="preserve">.:  22510-26453 &amp; 22510-40766    </w:t>
                            </w:r>
                            <w:proofErr w:type="gramStart"/>
                            <w:r w:rsidRPr="002E2480">
                              <w:rPr>
                                <w:rFonts w:cs="Arial"/>
                                <w:b/>
                                <w:color w:val="222A35" w:themeColor="text2" w:themeShade="80"/>
                                <w:sz w:val="16"/>
                                <w:szCs w:val="16"/>
                                <w:lang w:val="en-US"/>
                              </w:rPr>
                              <w:t>Fax :</w:t>
                            </w:r>
                            <w:proofErr w:type="gramEnd"/>
                            <w:r w:rsidRPr="002E2480">
                              <w:rPr>
                                <w:rFonts w:cs="Arial"/>
                                <w:b/>
                                <w:color w:val="222A35" w:themeColor="text2" w:themeShade="80"/>
                                <w:sz w:val="16"/>
                                <w:szCs w:val="16"/>
                                <w:lang w:val="en-US"/>
                              </w:rPr>
                              <w:t xml:space="preserve">  22510-26453</w:t>
                            </w:r>
                          </w:p>
                          <w:p w14:paraId="335D5D88" w14:textId="77777777" w:rsidR="007F328A" w:rsidRPr="002E2480" w:rsidRDefault="007F328A" w:rsidP="006733B6">
                            <w:pPr>
                              <w:rPr>
                                <w:rStyle w:val="-"/>
                                <w:rFonts w:cs="Arial"/>
                                <w:b/>
                                <w:color w:val="222A35" w:themeColor="text2" w:themeShade="80"/>
                                <w:sz w:val="20"/>
                                <w:u w:val="none"/>
                                <w:lang w:val="en-US"/>
                              </w:rPr>
                            </w:pPr>
                            <w:r w:rsidRPr="002E2480">
                              <w:rPr>
                                <w:rFonts w:cs="Arial"/>
                                <w:b/>
                                <w:color w:val="222A35" w:themeColor="text2" w:themeShade="80"/>
                                <w:sz w:val="20"/>
                                <w:lang w:val="en-US"/>
                              </w:rPr>
                              <w:t xml:space="preserve">                                   </w:t>
                            </w:r>
                            <w:r w:rsidRPr="002E2480">
                              <w:rPr>
                                <w:rFonts w:cs="Arial"/>
                                <w:b/>
                                <w:color w:val="222A35" w:themeColor="text2" w:themeShade="80"/>
                                <w:sz w:val="20"/>
                              </w:rPr>
                              <w:t>Ε</w:t>
                            </w:r>
                            <w:r w:rsidRPr="002E2480">
                              <w:rPr>
                                <w:rFonts w:cs="Arial"/>
                                <w:b/>
                                <w:color w:val="222A35" w:themeColor="text2" w:themeShade="80"/>
                                <w:sz w:val="20"/>
                                <w:lang w:val="en-US"/>
                              </w:rPr>
                              <w:t xml:space="preserve">-mail: </w:t>
                            </w:r>
                            <w:hyperlink r:id="rId6" w:history="1">
                              <w:r w:rsidRPr="002E2480">
                                <w:rPr>
                                  <w:rStyle w:val="-"/>
                                  <w:rFonts w:cs="Arial"/>
                                  <w:b/>
                                  <w:color w:val="222A35" w:themeColor="text2" w:themeShade="80"/>
                                  <w:sz w:val="22"/>
                                  <w:u w:val="none"/>
                                  <w:lang w:val="en-US"/>
                                </w:rPr>
                                <w:t>segas</w:t>
                              </w:r>
                              <w:r w:rsidRPr="002E2480">
                                <w:rPr>
                                  <w:rStyle w:val="-"/>
                                  <w:rFonts w:cs="Arial"/>
                                  <w:b/>
                                  <w:color w:val="222A35" w:themeColor="text2" w:themeShade="80"/>
                                  <w:sz w:val="20"/>
                                  <w:u w:val="none"/>
                                  <w:lang w:val="en-US"/>
                                </w:rPr>
                                <w:t>-</w:t>
                              </w:r>
                              <w:r w:rsidRPr="002E2480">
                                <w:rPr>
                                  <w:rStyle w:val="-"/>
                                  <w:rFonts w:cs="Arial"/>
                                  <w:b/>
                                  <w:color w:val="222A35" w:themeColor="text2" w:themeShade="80"/>
                                  <w:sz w:val="22"/>
                                  <w:u w:val="none"/>
                                  <w:lang w:val="en-US"/>
                                </w:rPr>
                                <w:t>le</w:t>
                              </w:r>
                              <w:r w:rsidRPr="002E2480">
                                <w:rPr>
                                  <w:rStyle w:val="-"/>
                                  <w:rFonts w:cs="Arial"/>
                                  <w:b/>
                                  <w:color w:val="222A35" w:themeColor="text2" w:themeShade="80"/>
                                  <w:sz w:val="20"/>
                                  <w:u w:val="none"/>
                                  <w:lang w:val="en-US"/>
                                </w:rPr>
                                <w:t>@otenet.gr</w:t>
                              </w:r>
                            </w:hyperlink>
                          </w:p>
                          <w:p w14:paraId="1FD9FACE" w14:textId="77777777" w:rsidR="007F328A" w:rsidRDefault="007F328A" w:rsidP="006733B6">
                            <w:pPr>
                              <w:jc w:val="center"/>
                              <w:rPr>
                                <w:rStyle w:val="-"/>
                                <w:b/>
                                <w:color w:val="222A35" w:themeColor="text2" w:themeShade="80"/>
                                <w:sz w:val="20"/>
                                <w:lang w:val="en-US"/>
                              </w:rPr>
                            </w:pPr>
                          </w:p>
                          <w:p w14:paraId="087786DB" w14:textId="77777777" w:rsidR="007F328A" w:rsidRPr="0023738E" w:rsidRDefault="007F328A" w:rsidP="006733B6">
                            <w:pPr>
                              <w:jc w:val="center"/>
                              <w:rPr>
                                <w:rStyle w:val="-"/>
                                <w:b/>
                                <w:color w:val="222A35" w:themeColor="text2" w:themeShade="80"/>
                                <w:sz w:val="20"/>
                                <w:lang w:val="en-US"/>
                              </w:rPr>
                            </w:pPr>
                          </w:p>
                          <w:p w14:paraId="6C7D471D" w14:textId="77777777" w:rsidR="007F328A" w:rsidRPr="0023738E" w:rsidRDefault="007F328A" w:rsidP="006733B6">
                            <w:pPr>
                              <w:jc w:val="center"/>
                              <w:rPr>
                                <w:rStyle w:val="-"/>
                                <w:b/>
                                <w:color w:val="222A35" w:themeColor="text2" w:themeShade="80"/>
                                <w:sz w:val="22"/>
                                <w:lang w:val="en-US"/>
                              </w:rPr>
                            </w:pPr>
                          </w:p>
                          <w:p w14:paraId="1D1E0F49" w14:textId="77777777" w:rsidR="007F328A" w:rsidRPr="0023738E" w:rsidRDefault="007F328A" w:rsidP="006733B6">
                            <w:pPr>
                              <w:jc w:val="center"/>
                              <w:rPr>
                                <w:rStyle w:val="-"/>
                                <w:b/>
                                <w:color w:val="222A35" w:themeColor="text2" w:themeShade="80"/>
                                <w:sz w:val="22"/>
                                <w:lang w:val="en-US"/>
                              </w:rPr>
                            </w:pPr>
                          </w:p>
                          <w:p w14:paraId="253D1ECA" w14:textId="77777777" w:rsidR="007F328A" w:rsidRPr="0023738E" w:rsidRDefault="007F328A" w:rsidP="006733B6">
                            <w:pPr>
                              <w:jc w:val="center"/>
                              <w:rPr>
                                <w:rStyle w:val="-"/>
                                <w:b/>
                                <w:color w:val="222A35" w:themeColor="text2" w:themeShade="80"/>
                                <w:sz w:val="22"/>
                                <w:lang w:val="en-US"/>
                              </w:rPr>
                            </w:pPr>
                          </w:p>
                          <w:p w14:paraId="34D2F8DC" w14:textId="77777777" w:rsidR="007F328A" w:rsidRPr="0023738E" w:rsidRDefault="007F328A" w:rsidP="006733B6">
                            <w:pPr>
                              <w:jc w:val="center"/>
                              <w:rPr>
                                <w:b/>
                                <w:color w:val="222A35" w:themeColor="text2" w:themeShade="80"/>
                                <w:sz w:val="20"/>
                                <w:lang w:val="en-US"/>
                              </w:rPr>
                            </w:pPr>
                          </w:p>
                          <w:p w14:paraId="1CA1E2B8" w14:textId="77777777" w:rsidR="007F328A" w:rsidRPr="0076523A" w:rsidRDefault="007F328A" w:rsidP="006733B6">
                            <w:pPr>
                              <w:ind w:left="426"/>
                              <w:rPr>
                                <w:color w:val="000080"/>
                                <w:sz w:val="16"/>
                                <w:szCs w:val="18"/>
                                <w:lang w:val="en-US"/>
                              </w:rPr>
                            </w:pPr>
                          </w:p>
                          <w:p w14:paraId="09837BAC" w14:textId="77777777" w:rsidR="007F328A" w:rsidRPr="00441D4A" w:rsidRDefault="007F328A" w:rsidP="006733B6">
                            <w:pPr>
                              <w:rPr>
                                <w:sz w:val="18"/>
                                <w:szCs w:val="18"/>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172F1" id="_x0000_t202" coordsize="21600,21600" o:spt="202" path="m,l,21600r21600,l21600,xe">
                <v:stroke joinstyle="miter"/>
                <v:path gradientshapeok="t" o:connecttype="rect"/>
              </v:shapetype>
              <v:shape id="Text Box 4" o:spid="_x0000_s1026" type="#_x0000_t202" style="position:absolute;margin-left:49.8pt;margin-top:42.9pt;width:366.3pt;height:38.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pX8gIAAIQ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" filled="f" stroked="f" insetpen="t">
                <v:textbox inset="2.88pt,2.88pt,2.88pt,2.88pt">
                  <w:txbxContent>
                    <w:p w14:paraId="5DBEA70B" w14:textId="77777777" w:rsidR="007F328A" w:rsidRPr="002E2480" w:rsidRDefault="007F328A" w:rsidP="006733B6">
                      <w:pPr>
                        <w:rPr>
                          <w:rFonts w:cs="Arial"/>
                          <w:b/>
                          <w:color w:val="222A35" w:themeColor="text2" w:themeShade="80"/>
                          <w:sz w:val="4"/>
                          <w:szCs w:val="16"/>
                        </w:rPr>
                      </w:pPr>
                    </w:p>
                    <w:p w14:paraId="625C85CC" w14:textId="3E299ED2" w:rsidR="007F328A" w:rsidRPr="002E2480" w:rsidRDefault="007F328A" w:rsidP="006733B6">
                      <w:pPr>
                        <w:rPr>
                          <w:rFonts w:cs="Arial"/>
                          <w:b/>
                          <w:color w:val="222A35" w:themeColor="text2" w:themeShade="80"/>
                          <w:sz w:val="16"/>
                          <w:szCs w:val="16"/>
                        </w:rPr>
                      </w:pPr>
                      <w:r w:rsidRPr="002E2480">
                        <w:rPr>
                          <w:rFonts w:cs="Arial"/>
                          <w:b/>
                          <w:color w:val="222A35" w:themeColor="text2" w:themeShade="80"/>
                          <w:sz w:val="16"/>
                          <w:szCs w:val="16"/>
                        </w:rPr>
                        <w:t>ΔΗΜΟΤΙΚΟ ΣΤΑΔΙΟ ΜΥΤΙΛΗΝΗΣ  -   Α.ΠΕΣΜΑΖΟΓΛΟΥ &amp;  ΣΚΑΜΑΝΔΡΙΟΥ – Τ.Κ. 81 100</w:t>
                      </w:r>
                    </w:p>
                    <w:p w14:paraId="1285D587" w14:textId="77777777" w:rsidR="007F328A" w:rsidRPr="002E2480" w:rsidRDefault="007F328A" w:rsidP="006733B6">
                      <w:pPr>
                        <w:rPr>
                          <w:rFonts w:cs="Arial"/>
                          <w:b/>
                          <w:color w:val="222A35" w:themeColor="text2" w:themeShade="80"/>
                          <w:sz w:val="16"/>
                          <w:szCs w:val="16"/>
                          <w:lang w:val="en-US"/>
                        </w:rPr>
                      </w:pPr>
                      <w:r w:rsidRPr="002E2480">
                        <w:rPr>
                          <w:rFonts w:cs="Arial"/>
                          <w:b/>
                          <w:color w:val="222A35" w:themeColor="text2" w:themeShade="80"/>
                          <w:sz w:val="16"/>
                          <w:szCs w:val="16"/>
                        </w:rPr>
                        <w:t xml:space="preserve">                          </w:t>
                      </w:r>
                      <w:proofErr w:type="spellStart"/>
                      <w:r w:rsidRPr="002E2480">
                        <w:rPr>
                          <w:rFonts w:cs="Arial"/>
                          <w:b/>
                          <w:color w:val="222A35" w:themeColor="text2" w:themeShade="80"/>
                          <w:sz w:val="16"/>
                          <w:szCs w:val="16"/>
                        </w:rPr>
                        <w:t>Τηλ</w:t>
                      </w:r>
                      <w:proofErr w:type="spellEnd"/>
                      <w:r w:rsidRPr="002E2480">
                        <w:rPr>
                          <w:rFonts w:cs="Arial"/>
                          <w:b/>
                          <w:color w:val="222A35" w:themeColor="text2" w:themeShade="80"/>
                          <w:sz w:val="16"/>
                          <w:szCs w:val="16"/>
                          <w:lang w:val="en-US"/>
                        </w:rPr>
                        <w:t xml:space="preserve">.:  22510-26453 &amp; 22510-40766    </w:t>
                      </w:r>
                      <w:proofErr w:type="gramStart"/>
                      <w:r w:rsidRPr="002E2480">
                        <w:rPr>
                          <w:rFonts w:cs="Arial"/>
                          <w:b/>
                          <w:color w:val="222A35" w:themeColor="text2" w:themeShade="80"/>
                          <w:sz w:val="16"/>
                          <w:szCs w:val="16"/>
                          <w:lang w:val="en-US"/>
                        </w:rPr>
                        <w:t>Fax :</w:t>
                      </w:r>
                      <w:proofErr w:type="gramEnd"/>
                      <w:r w:rsidRPr="002E2480">
                        <w:rPr>
                          <w:rFonts w:cs="Arial"/>
                          <w:b/>
                          <w:color w:val="222A35" w:themeColor="text2" w:themeShade="80"/>
                          <w:sz w:val="16"/>
                          <w:szCs w:val="16"/>
                          <w:lang w:val="en-US"/>
                        </w:rPr>
                        <w:t xml:space="preserve">  22510-26453</w:t>
                      </w:r>
                    </w:p>
                    <w:p w14:paraId="335D5D88" w14:textId="77777777" w:rsidR="007F328A" w:rsidRPr="002E2480" w:rsidRDefault="007F328A" w:rsidP="006733B6">
                      <w:pPr>
                        <w:rPr>
                          <w:rStyle w:val="-"/>
                          <w:rFonts w:cs="Arial"/>
                          <w:b/>
                          <w:color w:val="222A35" w:themeColor="text2" w:themeShade="80"/>
                          <w:sz w:val="20"/>
                          <w:u w:val="none"/>
                          <w:lang w:val="en-US"/>
                        </w:rPr>
                      </w:pPr>
                      <w:r w:rsidRPr="002E2480">
                        <w:rPr>
                          <w:rFonts w:cs="Arial"/>
                          <w:b/>
                          <w:color w:val="222A35" w:themeColor="text2" w:themeShade="80"/>
                          <w:sz w:val="20"/>
                          <w:lang w:val="en-US"/>
                        </w:rPr>
                        <w:t xml:space="preserve">                                   </w:t>
                      </w:r>
                      <w:r w:rsidRPr="002E2480">
                        <w:rPr>
                          <w:rFonts w:cs="Arial"/>
                          <w:b/>
                          <w:color w:val="222A35" w:themeColor="text2" w:themeShade="80"/>
                          <w:sz w:val="20"/>
                        </w:rPr>
                        <w:t>Ε</w:t>
                      </w:r>
                      <w:r w:rsidRPr="002E2480">
                        <w:rPr>
                          <w:rFonts w:cs="Arial"/>
                          <w:b/>
                          <w:color w:val="222A35" w:themeColor="text2" w:themeShade="80"/>
                          <w:sz w:val="20"/>
                          <w:lang w:val="en-US"/>
                        </w:rPr>
                        <w:t xml:space="preserve">-mail: </w:t>
                      </w:r>
                      <w:hyperlink r:id="rId7" w:history="1">
                        <w:r w:rsidRPr="002E2480">
                          <w:rPr>
                            <w:rStyle w:val="-"/>
                            <w:rFonts w:cs="Arial"/>
                            <w:b/>
                            <w:color w:val="222A35" w:themeColor="text2" w:themeShade="80"/>
                            <w:sz w:val="22"/>
                            <w:u w:val="none"/>
                            <w:lang w:val="en-US"/>
                          </w:rPr>
                          <w:t>segas</w:t>
                        </w:r>
                        <w:r w:rsidRPr="002E2480">
                          <w:rPr>
                            <w:rStyle w:val="-"/>
                            <w:rFonts w:cs="Arial"/>
                            <w:b/>
                            <w:color w:val="222A35" w:themeColor="text2" w:themeShade="80"/>
                            <w:sz w:val="20"/>
                            <w:u w:val="none"/>
                            <w:lang w:val="en-US"/>
                          </w:rPr>
                          <w:t>-</w:t>
                        </w:r>
                        <w:r w:rsidRPr="002E2480">
                          <w:rPr>
                            <w:rStyle w:val="-"/>
                            <w:rFonts w:cs="Arial"/>
                            <w:b/>
                            <w:color w:val="222A35" w:themeColor="text2" w:themeShade="80"/>
                            <w:sz w:val="22"/>
                            <w:u w:val="none"/>
                            <w:lang w:val="en-US"/>
                          </w:rPr>
                          <w:t>le</w:t>
                        </w:r>
                        <w:r w:rsidRPr="002E2480">
                          <w:rPr>
                            <w:rStyle w:val="-"/>
                            <w:rFonts w:cs="Arial"/>
                            <w:b/>
                            <w:color w:val="222A35" w:themeColor="text2" w:themeShade="80"/>
                            <w:sz w:val="20"/>
                            <w:u w:val="none"/>
                            <w:lang w:val="en-US"/>
                          </w:rPr>
                          <w:t>@otenet.gr</w:t>
                        </w:r>
                      </w:hyperlink>
                    </w:p>
                    <w:p w14:paraId="1FD9FACE" w14:textId="77777777" w:rsidR="007F328A" w:rsidRDefault="007F328A" w:rsidP="006733B6">
                      <w:pPr>
                        <w:jc w:val="center"/>
                        <w:rPr>
                          <w:rStyle w:val="-"/>
                          <w:b/>
                          <w:color w:val="222A35" w:themeColor="text2" w:themeShade="80"/>
                          <w:sz w:val="20"/>
                          <w:lang w:val="en-US"/>
                        </w:rPr>
                      </w:pPr>
                    </w:p>
                    <w:p w14:paraId="087786DB" w14:textId="77777777" w:rsidR="007F328A" w:rsidRPr="0023738E" w:rsidRDefault="007F328A" w:rsidP="006733B6">
                      <w:pPr>
                        <w:jc w:val="center"/>
                        <w:rPr>
                          <w:rStyle w:val="-"/>
                          <w:b/>
                          <w:color w:val="222A35" w:themeColor="text2" w:themeShade="80"/>
                          <w:sz w:val="20"/>
                          <w:lang w:val="en-US"/>
                        </w:rPr>
                      </w:pPr>
                    </w:p>
                    <w:p w14:paraId="6C7D471D" w14:textId="77777777" w:rsidR="007F328A" w:rsidRPr="0023738E" w:rsidRDefault="007F328A" w:rsidP="006733B6">
                      <w:pPr>
                        <w:jc w:val="center"/>
                        <w:rPr>
                          <w:rStyle w:val="-"/>
                          <w:b/>
                          <w:color w:val="222A35" w:themeColor="text2" w:themeShade="80"/>
                          <w:sz w:val="22"/>
                          <w:lang w:val="en-US"/>
                        </w:rPr>
                      </w:pPr>
                    </w:p>
                    <w:p w14:paraId="1D1E0F49" w14:textId="77777777" w:rsidR="007F328A" w:rsidRPr="0023738E" w:rsidRDefault="007F328A" w:rsidP="006733B6">
                      <w:pPr>
                        <w:jc w:val="center"/>
                        <w:rPr>
                          <w:rStyle w:val="-"/>
                          <w:b/>
                          <w:color w:val="222A35" w:themeColor="text2" w:themeShade="80"/>
                          <w:sz w:val="22"/>
                          <w:lang w:val="en-US"/>
                        </w:rPr>
                      </w:pPr>
                    </w:p>
                    <w:p w14:paraId="253D1ECA" w14:textId="77777777" w:rsidR="007F328A" w:rsidRPr="0023738E" w:rsidRDefault="007F328A" w:rsidP="006733B6">
                      <w:pPr>
                        <w:jc w:val="center"/>
                        <w:rPr>
                          <w:rStyle w:val="-"/>
                          <w:b/>
                          <w:color w:val="222A35" w:themeColor="text2" w:themeShade="80"/>
                          <w:sz w:val="22"/>
                          <w:lang w:val="en-US"/>
                        </w:rPr>
                      </w:pPr>
                    </w:p>
                    <w:p w14:paraId="34D2F8DC" w14:textId="77777777" w:rsidR="007F328A" w:rsidRPr="0023738E" w:rsidRDefault="007F328A" w:rsidP="006733B6">
                      <w:pPr>
                        <w:jc w:val="center"/>
                        <w:rPr>
                          <w:b/>
                          <w:color w:val="222A35" w:themeColor="text2" w:themeShade="80"/>
                          <w:sz w:val="20"/>
                          <w:lang w:val="en-US"/>
                        </w:rPr>
                      </w:pPr>
                    </w:p>
                    <w:p w14:paraId="1CA1E2B8" w14:textId="77777777" w:rsidR="007F328A" w:rsidRPr="0076523A" w:rsidRDefault="007F328A" w:rsidP="006733B6">
                      <w:pPr>
                        <w:ind w:left="426"/>
                        <w:rPr>
                          <w:color w:val="000080"/>
                          <w:sz w:val="16"/>
                          <w:szCs w:val="18"/>
                          <w:lang w:val="en-US"/>
                        </w:rPr>
                      </w:pPr>
                    </w:p>
                    <w:p w14:paraId="09837BAC" w14:textId="77777777" w:rsidR="007F328A" w:rsidRPr="00441D4A" w:rsidRDefault="007F328A" w:rsidP="006733B6">
                      <w:pPr>
                        <w:rPr>
                          <w:sz w:val="18"/>
                          <w:szCs w:val="18"/>
                          <w:lang w:val="en-US"/>
                        </w:rPr>
                      </w:pPr>
                    </w:p>
                  </w:txbxContent>
                </v:textbox>
              </v:shape>
            </w:pict>
          </mc:Fallback>
        </mc:AlternateContent>
      </w:r>
      <w:r w:rsidR="006733B6">
        <w:rPr>
          <w:sz w:val="2"/>
          <w:lang w:val="en-US"/>
        </w:rPr>
        <w:t xml:space="preserve">                                                                                                                                                                                                                                                                                                                                                                                                                                                                                                                                                                                                                                                           </w:t>
      </w:r>
      <w:r w:rsidR="006733B6">
        <w:rPr>
          <w:noProof/>
        </w:rPr>
        <w:drawing>
          <wp:inline distT="0" distB="0" distL="0" distR="0" wp14:anchorId="2F5AECE2" wp14:editId="0A1452F3">
            <wp:extent cx="906780" cy="548640"/>
            <wp:effectExtent l="0" t="0" r="7620" b="381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220" cy="674755"/>
                    </a:xfrm>
                    <a:prstGeom prst="rect">
                      <a:avLst/>
                    </a:prstGeom>
                    <a:noFill/>
                    <a:ln>
                      <a:noFill/>
                    </a:ln>
                  </pic:spPr>
                </pic:pic>
              </a:graphicData>
            </a:graphic>
          </wp:inline>
        </w:drawing>
      </w:r>
    </w:p>
    <w:p w14:paraId="76874331" w14:textId="77777777" w:rsidR="002E2480" w:rsidRDefault="002E2480" w:rsidP="006733B6">
      <w:pPr>
        <w:rPr>
          <w:sz w:val="2"/>
        </w:rPr>
      </w:pPr>
    </w:p>
    <w:p w14:paraId="0024B482" w14:textId="77777777" w:rsidR="00D20E80" w:rsidRDefault="00D20E80" w:rsidP="006733B6">
      <w:pPr>
        <w:rPr>
          <w:sz w:val="2"/>
        </w:rPr>
      </w:pPr>
    </w:p>
    <w:p w14:paraId="1B2D8AC3" w14:textId="77777777" w:rsidR="00D20E80" w:rsidRDefault="00D20E80" w:rsidP="006733B6">
      <w:pPr>
        <w:rPr>
          <w:sz w:val="2"/>
        </w:rPr>
      </w:pPr>
    </w:p>
    <w:p w14:paraId="25607286" w14:textId="5628C5D1" w:rsidR="006733B6" w:rsidRDefault="006733B6" w:rsidP="006733B6">
      <w:pPr>
        <w:rPr>
          <w:sz w:val="2"/>
        </w:rPr>
      </w:pPr>
    </w:p>
    <w:p w14:paraId="00163F46" w14:textId="77777777" w:rsidR="006733B6" w:rsidRDefault="006733B6" w:rsidP="006733B6">
      <w:pPr>
        <w:rPr>
          <w:sz w:val="2"/>
        </w:rPr>
      </w:pPr>
    </w:p>
    <w:p w14:paraId="70860392" w14:textId="77777777" w:rsidR="006733B6" w:rsidRDefault="006733B6" w:rsidP="006733B6">
      <w:pPr>
        <w:rPr>
          <w:sz w:val="2"/>
        </w:rPr>
      </w:pPr>
    </w:p>
    <w:p w14:paraId="6043D925" w14:textId="77777777" w:rsidR="006733B6" w:rsidRDefault="006733B6" w:rsidP="006733B6">
      <w:pPr>
        <w:rPr>
          <w:sz w:val="2"/>
        </w:rPr>
      </w:pPr>
    </w:p>
    <w:p w14:paraId="25EE57A7" w14:textId="77777777" w:rsidR="006733B6" w:rsidRDefault="006733B6" w:rsidP="006733B6">
      <w:pPr>
        <w:rPr>
          <w:sz w:val="2"/>
        </w:rPr>
      </w:pPr>
    </w:p>
    <w:p w14:paraId="43A57B22" w14:textId="77777777" w:rsidR="006733B6" w:rsidRDefault="006733B6" w:rsidP="006733B6">
      <w:pPr>
        <w:rPr>
          <w:sz w:val="2"/>
        </w:rPr>
      </w:pPr>
    </w:p>
    <w:p w14:paraId="3E719C8C" w14:textId="77777777" w:rsidR="006733B6" w:rsidRDefault="006733B6" w:rsidP="006733B6">
      <w:pPr>
        <w:rPr>
          <w:sz w:val="2"/>
        </w:rPr>
      </w:pPr>
    </w:p>
    <w:p w14:paraId="278F6E7E" w14:textId="77777777" w:rsidR="006733B6" w:rsidRDefault="006733B6" w:rsidP="006733B6">
      <w:pPr>
        <w:rPr>
          <w:sz w:val="2"/>
        </w:rPr>
      </w:pPr>
    </w:p>
    <w:p w14:paraId="448EA420" w14:textId="77777777" w:rsidR="006733B6" w:rsidRDefault="006733B6" w:rsidP="006733B6">
      <w:pPr>
        <w:rPr>
          <w:sz w:val="2"/>
        </w:rPr>
      </w:pPr>
    </w:p>
    <w:p w14:paraId="2F3B3CFD" w14:textId="77777777" w:rsidR="006733B6" w:rsidRDefault="006733B6" w:rsidP="006733B6">
      <w:pPr>
        <w:rPr>
          <w:sz w:val="2"/>
        </w:rPr>
      </w:pPr>
    </w:p>
    <w:p w14:paraId="0E9F75D4" w14:textId="77777777" w:rsidR="006733B6" w:rsidRDefault="006733B6" w:rsidP="006733B6">
      <w:pPr>
        <w:rPr>
          <w:sz w:val="2"/>
        </w:rPr>
      </w:pPr>
    </w:p>
    <w:p w14:paraId="1677F72C" w14:textId="77777777" w:rsidR="006733B6" w:rsidRDefault="006733B6" w:rsidP="006733B6">
      <w:pPr>
        <w:rPr>
          <w:sz w:val="2"/>
        </w:rPr>
      </w:pPr>
    </w:p>
    <w:p w14:paraId="13520C75" w14:textId="77777777" w:rsidR="006733B6" w:rsidRDefault="006733B6" w:rsidP="006733B6">
      <w:pPr>
        <w:rPr>
          <w:sz w:val="2"/>
        </w:rPr>
      </w:pPr>
    </w:p>
    <w:p w14:paraId="4DB4A431" w14:textId="77777777" w:rsidR="006733B6" w:rsidRDefault="006733B6" w:rsidP="006733B6">
      <w:pPr>
        <w:rPr>
          <w:sz w:val="2"/>
        </w:rPr>
      </w:pPr>
    </w:p>
    <w:p w14:paraId="260BD4C7" w14:textId="77777777" w:rsidR="006733B6" w:rsidRDefault="006733B6" w:rsidP="006733B6">
      <w:pPr>
        <w:rPr>
          <w:sz w:val="2"/>
        </w:rPr>
      </w:pPr>
    </w:p>
    <w:p w14:paraId="2EEE9C21" w14:textId="77777777" w:rsidR="006733B6" w:rsidRDefault="006733B6" w:rsidP="006733B6">
      <w:pPr>
        <w:rPr>
          <w:sz w:val="2"/>
        </w:rPr>
      </w:pPr>
    </w:p>
    <w:p w14:paraId="12E85C8E" w14:textId="77777777" w:rsidR="006733B6" w:rsidRDefault="006733B6" w:rsidP="006733B6">
      <w:pPr>
        <w:rPr>
          <w:sz w:val="2"/>
        </w:rPr>
      </w:pPr>
    </w:p>
    <w:p w14:paraId="773380C2" w14:textId="77777777" w:rsidR="006733B6" w:rsidRDefault="006733B6" w:rsidP="006733B6">
      <w:pPr>
        <w:rPr>
          <w:sz w:val="2"/>
        </w:rPr>
      </w:pPr>
    </w:p>
    <w:p w14:paraId="0DDF9621" w14:textId="77777777" w:rsidR="006733B6" w:rsidRDefault="006733B6" w:rsidP="006733B6">
      <w:pPr>
        <w:rPr>
          <w:sz w:val="2"/>
        </w:rPr>
      </w:pPr>
    </w:p>
    <w:p w14:paraId="558F2902" w14:textId="77777777" w:rsidR="006733B6" w:rsidRDefault="006733B6" w:rsidP="006733B6">
      <w:pPr>
        <w:rPr>
          <w:sz w:val="2"/>
        </w:rPr>
      </w:pPr>
    </w:p>
    <w:p w14:paraId="66AD1583" w14:textId="77777777" w:rsidR="00456784" w:rsidRDefault="00456784" w:rsidP="006733B6">
      <w:pPr>
        <w:rPr>
          <w:sz w:val="2"/>
        </w:rPr>
      </w:pPr>
    </w:p>
    <w:p w14:paraId="191F3D8D" w14:textId="77777777" w:rsidR="00456784" w:rsidRDefault="00456784" w:rsidP="006733B6">
      <w:pPr>
        <w:rPr>
          <w:sz w:val="2"/>
        </w:rPr>
      </w:pPr>
    </w:p>
    <w:p w14:paraId="5E890078" w14:textId="77777777" w:rsidR="00456784" w:rsidRDefault="00456784" w:rsidP="006733B6">
      <w:pPr>
        <w:rPr>
          <w:sz w:val="2"/>
        </w:rPr>
      </w:pPr>
    </w:p>
    <w:p w14:paraId="48E3E8EA" w14:textId="77777777" w:rsidR="00456784" w:rsidRDefault="00456784" w:rsidP="006733B6">
      <w:pPr>
        <w:rPr>
          <w:sz w:val="2"/>
        </w:rPr>
      </w:pPr>
    </w:p>
    <w:p w14:paraId="6A6B335E" w14:textId="77777777" w:rsidR="00456784" w:rsidRDefault="00456784" w:rsidP="006733B6">
      <w:pPr>
        <w:rPr>
          <w:sz w:val="2"/>
        </w:rPr>
      </w:pPr>
    </w:p>
    <w:p w14:paraId="2D9E9F9A" w14:textId="77777777" w:rsidR="00456784" w:rsidRDefault="00456784" w:rsidP="006733B6">
      <w:pPr>
        <w:rPr>
          <w:sz w:val="2"/>
        </w:rPr>
      </w:pPr>
    </w:p>
    <w:p w14:paraId="395D937D" w14:textId="77777777" w:rsidR="00456784" w:rsidRDefault="00456784" w:rsidP="006733B6">
      <w:pPr>
        <w:rPr>
          <w:sz w:val="2"/>
        </w:rPr>
      </w:pPr>
    </w:p>
    <w:p w14:paraId="4E564507" w14:textId="77777777" w:rsidR="006733B6" w:rsidRPr="00456784" w:rsidRDefault="006733B6" w:rsidP="006733B6">
      <w:pPr>
        <w:rPr>
          <w:sz w:val="2"/>
        </w:rPr>
      </w:pPr>
    </w:p>
    <w:p w14:paraId="5EA2EF23" w14:textId="77777777" w:rsidR="006733B6" w:rsidRPr="0076310E" w:rsidRDefault="006733B6" w:rsidP="006733B6">
      <w:pPr>
        <w:pBdr>
          <w:bottom w:val="thinThickSmallGap" w:sz="18" w:space="1" w:color="222A35" w:themeColor="text2" w:themeShade="80"/>
        </w:pBdr>
        <w:rPr>
          <w:sz w:val="2"/>
        </w:rPr>
      </w:pPr>
      <w:r w:rsidRPr="0076310E">
        <w:rPr>
          <w:sz w:val="2"/>
        </w:rPr>
        <w:t xml:space="preserve">                           </w:t>
      </w:r>
    </w:p>
    <w:p w14:paraId="2BBD0A80" w14:textId="77777777" w:rsidR="006733B6" w:rsidRDefault="006733B6" w:rsidP="006733B6">
      <w:pPr>
        <w:rPr>
          <w:sz w:val="2"/>
        </w:rPr>
      </w:pPr>
    </w:p>
    <w:p w14:paraId="3AD7733C" w14:textId="02B5234B" w:rsidR="006733B6" w:rsidRPr="0076310E" w:rsidRDefault="006733B6" w:rsidP="006733B6">
      <w:pPr>
        <w:rPr>
          <w:sz w:val="2"/>
        </w:rPr>
      </w:pPr>
      <w:r w:rsidRPr="0076310E">
        <w:rPr>
          <w:sz w:val="2"/>
        </w:rPr>
        <w:t xml:space="preserve">                                                                                                                                            </w:t>
      </w:r>
    </w:p>
    <w:p w14:paraId="7A17A3AC" w14:textId="77777777" w:rsidR="006733B6" w:rsidRPr="0076310E" w:rsidRDefault="006733B6" w:rsidP="006733B6">
      <w:pPr>
        <w:rPr>
          <w:sz w:val="2"/>
        </w:rPr>
      </w:pPr>
    </w:p>
    <w:p w14:paraId="766C895A" w14:textId="1FB41118" w:rsidR="006733B6" w:rsidRDefault="006733B6" w:rsidP="006733B6">
      <w:pPr>
        <w:rPr>
          <w:sz w:val="22"/>
        </w:rPr>
      </w:pPr>
      <w:r w:rsidRPr="0076310E">
        <w:rPr>
          <w:sz w:val="2"/>
        </w:rPr>
        <w:t xml:space="preserve">                                                                                                                                                               </w:t>
      </w:r>
      <w:r w:rsidRPr="0076310E">
        <w:rPr>
          <w:sz w:val="22"/>
        </w:rPr>
        <w:t xml:space="preserve">                                                                     </w:t>
      </w:r>
      <w:r w:rsidR="009D555A">
        <w:rPr>
          <w:sz w:val="22"/>
        </w:rPr>
        <w:t xml:space="preserve">    </w:t>
      </w:r>
      <w:r w:rsidRPr="007A70C6">
        <w:rPr>
          <w:sz w:val="22"/>
        </w:rPr>
        <w:t>Μυτιλήνη</w:t>
      </w:r>
      <w:r w:rsidR="0003180B">
        <w:rPr>
          <w:sz w:val="22"/>
        </w:rPr>
        <w:t>:</w:t>
      </w:r>
      <w:r w:rsidRPr="007A70C6">
        <w:rPr>
          <w:sz w:val="22"/>
        </w:rPr>
        <w:t xml:space="preserve">  </w:t>
      </w:r>
      <w:r w:rsidR="00182EE1">
        <w:rPr>
          <w:sz w:val="22"/>
        </w:rPr>
        <w:t>24</w:t>
      </w:r>
      <w:r w:rsidR="009E47C6">
        <w:rPr>
          <w:sz w:val="22"/>
        </w:rPr>
        <w:t>/04/201</w:t>
      </w:r>
      <w:r w:rsidR="00090E23">
        <w:rPr>
          <w:sz w:val="22"/>
        </w:rPr>
        <w:t>9</w:t>
      </w:r>
      <w:r w:rsidR="009E47C6">
        <w:rPr>
          <w:sz w:val="22"/>
        </w:rPr>
        <w:t xml:space="preserve"> </w:t>
      </w:r>
    </w:p>
    <w:p w14:paraId="55C4B41A" w14:textId="12A334E6" w:rsidR="00B316CF" w:rsidRPr="001515E6" w:rsidRDefault="006733B6" w:rsidP="001515E6">
      <w:pPr>
        <w:rPr>
          <w:sz w:val="22"/>
        </w:rPr>
      </w:pPr>
      <w:r>
        <w:rPr>
          <w:sz w:val="22"/>
        </w:rPr>
        <w:t xml:space="preserve">                                                                      </w:t>
      </w:r>
      <w:r w:rsidR="009D555A">
        <w:rPr>
          <w:sz w:val="22"/>
        </w:rPr>
        <w:t xml:space="preserve">                </w:t>
      </w:r>
      <w:r w:rsidR="0003180B">
        <w:rPr>
          <w:sz w:val="22"/>
        </w:rPr>
        <w:t xml:space="preserve"> Αρ. </w:t>
      </w:r>
      <w:proofErr w:type="spellStart"/>
      <w:r w:rsidR="0003180B">
        <w:rPr>
          <w:sz w:val="22"/>
        </w:rPr>
        <w:t>Πρωτ</w:t>
      </w:r>
      <w:proofErr w:type="spellEnd"/>
      <w:r w:rsidR="0003180B">
        <w:rPr>
          <w:sz w:val="22"/>
        </w:rPr>
        <w:t xml:space="preserve">.: </w:t>
      </w:r>
      <w:r w:rsidR="009E47C6">
        <w:rPr>
          <w:sz w:val="22"/>
        </w:rPr>
        <w:t>-</w:t>
      </w:r>
      <w:r w:rsidR="00F82D9A">
        <w:rPr>
          <w:sz w:val="22"/>
        </w:rPr>
        <w:t xml:space="preserve"> </w:t>
      </w:r>
      <w:r w:rsidR="007F328A">
        <w:rPr>
          <w:sz w:val="22"/>
        </w:rPr>
        <w:t>175</w:t>
      </w:r>
      <w:r w:rsidR="0082229B">
        <w:rPr>
          <w:sz w:val="22"/>
        </w:rPr>
        <w:t xml:space="preserve"> </w:t>
      </w:r>
      <w:r w:rsidR="009E47C6">
        <w:rPr>
          <w:sz w:val="22"/>
        </w:rPr>
        <w:t xml:space="preserve">- </w:t>
      </w:r>
    </w:p>
    <w:p w14:paraId="763E247B" w14:textId="77777777" w:rsidR="00B316CF" w:rsidRDefault="00B316CF" w:rsidP="00B316CF"/>
    <w:p w14:paraId="3188C498" w14:textId="77777777" w:rsidR="00B316CF" w:rsidRDefault="00B316CF" w:rsidP="00B316CF"/>
    <w:p w14:paraId="66EAB702" w14:textId="35765459" w:rsidR="00B316CF" w:rsidRPr="00876FB3" w:rsidRDefault="00B316CF" w:rsidP="00B316CF">
      <w:pPr>
        <w:spacing w:line="276" w:lineRule="auto"/>
        <w:rPr>
          <w:rFonts w:ascii="Tahoma" w:hAnsi="Tahoma" w:cs="Tahoma"/>
          <w:szCs w:val="24"/>
        </w:rPr>
      </w:pPr>
      <w:r w:rsidRPr="00876FB3">
        <w:rPr>
          <w:rFonts w:ascii="Tahoma" w:hAnsi="Tahoma" w:cs="Tahoma"/>
          <w:b/>
          <w:szCs w:val="24"/>
          <w:u w:val="single"/>
        </w:rPr>
        <w:t>Προς:</w:t>
      </w:r>
      <w:r>
        <w:rPr>
          <w:rFonts w:ascii="Tahoma" w:hAnsi="Tahoma" w:cs="Tahoma"/>
          <w:szCs w:val="24"/>
        </w:rPr>
        <w:t xml:space="preserve">  </w:t>
      </w:r>
      <w:r w:rsidRPr="00876FB3">
        <w:rPr>
          <w:rFonts w:ascii="Tahoma" w:hAnsi="Tahoma" w:cs="Tahoma"/>
          <w:szCs w:val="24"/>
        </w:rPr>
        <w:t xml:space="preserve"> Σωματεία ΕΑΣ ΣΕΓ</w:t>
      </w:r>
      <w:r>
        <w:rPr>
          <w:rFonts w:ascii="Tahoma" w:hAnsi="Tahoma" w:cs="Tahoma"/>
          <w:szCs w:val="24"/>
        </w:rPr>
        <w:t xml:space="preserve">ΑΣ Λέσβου </w:t>
      </w:r>
      <w:r>
        <w:rPr>
          <w:rFonts w:ascii="Tahoma" w:hAnsi="Tahoma" w:cs="Tahoma"/>
          <w:szCs w:val="24"/>
        </w:rPr>
        <w:br/>
        <w:t xml:space="preserve">            </w:t>
      </w:r>
      <w:r w:rsidRPr="00876FB3">
        <w:rPr>
          <w:rFonts w:ascii="Tahoma" w:hAnsi="Tahoma" w:cs="Tahoma"/>
          <w:szCs w:val="24"/>
        </w:rPr>
        <w:t>΄</w:t>
      </w:r>
      <w:proofErr w:type="spellStart"/>
      <w:r w:rsidRPr="00876FB3">
        <w:rPr>
          <w:rFonts w:ascii="Tahoma" w:hAnsi="Tahoma" w:cs="Tahoma"/>
          <w:szCs w:val="24"/>
        </w:rPr>
        <w:t>Εδρες</w:t>
      </w:r>
      <w:proofErr w:type="spellEnd"/>
      <w:r w:rsidRPr="00876FB3">
        <w:rPr>
          <w:rFonts w:ascii="Tahoma" w:hAnsi="Tahoma" w:cs="Tahoma"/>
          <w:szCs w:val="24"/>
        </w:rPr>
        <w:t xml:space="preserve"> τους </w:t>
      </w:r>
      <w:r w:rsidRPr="00876FB3">
        <w:rPr>
          <w:rFonts w:ascii="Tahoma" w:hAnsi="Tahoma" w:cs="Tahoma"/>
          <w:szCs w:val="24"/>
        </w:rPr>
        <w:br/>
      </w:r>
      <w:proofErr w:type="spellStart"/>
      <w:r w:rsidRPr="00876FB3">
        <w:rPr>
          <w:rFonts w:ascii="Tahoma" w:hAnsi="Tahoma" w:cs="Tahoma"/>
          <w:b/>
          <w:szCs w:val="24"/>
          <w:u w:val="single"/>
        </w:rPr>
        <w:t>Κοιν</w:t>
      </w:r>
      <w:proofErr w:type="spellEnd"/>
      <w:r w:rsidRPr="00876FB3">
        <w:rPr>
          <w:rFonts w:ascii="Tahoma" w:hAnsi="Tahoma" w:cs="Tahoma"/>
          <w:b/>
          <w:szCs w:val="24"/>
          <w:u w:val="single"/>
        </w:rPr>
        <w:t>:</w:t>
      </w:r>
      <w:r w:rsidRPr="00876FB3">
        <w:rPr>
          <w:rFonts w:ascii="Tahoma" w:hAnsi="Tahoma" w:cs="Tahoma"/>
          <w:szCs w:val="24"/>
        </w:rPr>
        <w:t xml:space="preserve"> </w:t>
      </w:r>
      <w:r>
        <w:rPr>
          <w:rFonts w:ascii="Tahoma" w:hAnsi="Tahoma" w:cs="Tahoma"/>
          <w:szCs w:val="24"/>
        </w:rPr>
        <w:t xml:space="preserve"> </w:t>
      </w:r>
      <w:r w:rsidR="001515E6">
        <w:rPr>
          <w:rFonts w:ascii="Tahoma" w:hAnsi="Tahoma" w:cs="Tahoma"/>
          <w:szCs w:val="24"/>
        </w:rPr>
        <w:t xml:space="preserve"> </w:t>
      </w:r>
      <w:r>
        <w:rPr>
          <w:rFonts w:ascii="Tahoma" w:hAnsi="Tahoma" w:cs="Tahoma"/>
          <w:szCs w:val="24"/>
        </w:rPr>
        <w:t>-</w:t>
      </w:r>
      <w:r w:rsidRPr="00876FB3">
        <w:rPr>
          <w:rFonts w:ascii="Tahoma" w:hAnsi="Tahoma" w:cs="Tahoma"/>
          <w:szCs w:val="24"/>
        </w:rPr>
        <w:t>ΣΕΓΑΣ (Γραφείο Ανάπτυξης)</w:t>
      </w:r>
    </w:p>
    <w:p w14:paraId="557BC5FB" w14:textId="5D92FCDD" w:rsidR="00B316CF" w:rsidRPr="004158CB" w:rsidRDefault="00B316CF" w:rsidP="00B316CF">
      <w:pPr>
        <w:spacing w:line="276" w:lineRule="auto"/>
        <w:rPr>
          <w:rFonts w:ascii="Tahoma" w:hAnsi="Tahoma" w:cs="Tahoma"/>
          <w:b/>
          <w:sz w:val="22"/>
          <w:szCs w:val="24"/>
        </w:rPr>
      </w:pPr>
      <w:r w:rsidRPr="00876FB3">
        <w:rPr>
          <w:rFonts w:ascii="Tahoma" w:hAnsi="Tahoma" w:cs="Tahoma"/>
          <w:szCs w:val="24"/>
        </w:rPr>
        <w:t xml:space="preserve">           </w:t>
      </w:r>
      <w:r w:rsidRPr="004158CB">
        <w:rPr>
          <w:rFonts w:ascii="Tahoma" w:hAnsi="Tahoma" w:cs="Tahoma"/>
          <w:szCs w:val="24"/>
        </w:rPr>
        <w:t>-ΝΠΔΔ Τομέα Αθλητισμού Δήμου Λέσβου</w:t>
      </w:r>
      <w:r w:rsidRPr="004158CB">
        <w:rPr>
          <w:rFonts w:ascii="Tahoma" w:hAnsi="Tahoma" w:cs="Tahoma"/>
          <w:szCs w:val="24"/>
        </w:rPr>
        <w:br/>
        <w:t xml:space="preserve">           </w:t>
      </w:r>
      <w:r w:rsidRPr="004158CB">
        <w:rPr>
          <w:rFonts w:ascii="Tahoma" w:hAnsi="Tahoma" w:cs="Tahoma"/>
          <w:b/>
          <w:sz w:val="22"/>
          <w:szCs w:val="24"/>
        </w:rPr>
        <w:t xml:space="preserve">(προς ενημέρωση </w:t>
      </w:r>
      <w:proofErr w:type="spellStart"/>
      <w:r w:rsidRPr="004158CB">
        <w:rPr>
          <w:rFonts w:ascii="Tahoma" w:hAnsi="Tahoma" w:cs="Tahoma"/>
          <w:b/>
          <w:sz w:val="22"/>
          <w:szCs w:val="24"/>
        </w:rPr>
        <w:t>Επιτρ</w:t>
      </w:r>
      <w:proofErr w:type="spellEnd"/>
      <w:r w:rsidRPr="004158CB">
        <w:rPr>
          <w:rFonts w:ascii="Tahoma" w:hAnsi="Tahoma" w:cs="Tahoma"/>
          <w:b/>
          <w:sz w:val="22"/>
          <w:szCs w:val="24"/>
        </w:rPr>
        <w:t xml:space="preserve">. Δ/σης Δημοτικού Σταδίου </w:t>
      </w:r>
      <w:r w:rsidR="001515E6" w:rsidRPr="004158CB">
        <w:rPr>
          <w:rFonts w:ascii="Tahoma" w:hAnsi="Tahoma" w:cs="Tahoma"/>
          <w:b/>
          <w:sz w:val="22"/>
          <w:szCs w:val="24"/>
        </w:rPr>
        <w:t>Μυτιλήνης</w:t>
      </w:r>
      <w:r w:rsidRPr="004158CB">
        <w:rPr>
          <w:rFonts w:ascii="Tahoma" w:hAnsi="Tahoma" w:cs="Tahoma"/>
          <w:b/>
          <w:sz w:val="22"/>
          <w:szCs w:val="24"/>
        </w:rPr>
        <w:t>)</w:t>
      </w:r>
    </w:p>
    <w:p w14:paraId="08670A80" w14:textId="2940494E" w:rsidR="00B316CF" w:rsidRPr="00876FB3" w:rsidRDefault="00B316CF" w:rsidP="00B316CF">
      <w:pPr>
        <w:spacing w:line="276" w:lineRule="auto"/>
        <w:rPr>
          <w:rFonts w:ascii="Tahoma" w:hAnsi="Tahoma" w:cs="Tahoma"/>
          <w:szCs w:val="24"/>
        </w:rPr>
      </w:pPr>
      <w:r w:rsidRPr="004158CB">
        <w:rPr>
          <w:rFonts w:ascii="Tahoma" w:hAnsi="Tahoma" w:cs="Tahoma"/>
          <w:b/>
          <w:sz w:val="22"/>
          <w:szCs w:val="24"/>
        </w:rPr>
        <w:t xml:space="preserve"> </w:t>
      </w:r>
      <w:r w:rsidRPr="004158CB">
        <w:rPr>
          <w:rFonts w:ascii="Tahoma" w:hAnsi="Tahoma" w:cs="Tahoma"/>
          <w:sz w:val="22"/>
          <w:szCs w:val="24"/>
        </w:rPr>
        <w:t xml:space="preserve">           </w:t>
      </w:r>
      <w:r w:rsidRPr="004158CB">
        <w:rPr>
          <w:rFonts w:ascii="Tahoma" w:hAnsi="Tahoma" w:cs="Tahoma"/>
          <w:szCs w:val="24"/>
        </w:rPr>
        <w:t>-Σύνδεσμο Κριτών Κλασικού Αθλητισμού Λέσβου</w:t>
      </w:r>
      <w:r w:rsidRPr="004158CB">
        <w:rPr>
          <w:rFonts w:ascii="Tahoma" w:hAnsi="Tahoma" w:cs="Tahoma"/>
          <w:szCs w:val="24"/>
        </w:rPr>
        <w:br/>
        <w:t xml:space="preserve">           -Περιφέρεια Β. Αιγαίου (Τμήμα Αθλητισμού)</w:t>
      </w:r>
      <w:r w:rsidRPr="00415EB3">
        <w:rPr>
          <w:rFonts w:ascii="Tahoma" w:hAnsi="Tahoma" w:cs="Tahoma"/>
          <w:sz w:val="28"/>
          <w:szCs w:val="24"/>
        </w:rPr>
        <w:t xml:space="preserve"> </w:t>
      </w:r>
    </w:p>
    <w:p w14:paraId="740A7B95" w14:textId="77777777" w:rsidR="00B316CF" w:rsidRPr="00876FB3" w:rsidRDefault="00B316CF" w:rsidP="00B316CF">
      <w:pPr>
        <w:spacing w:line="276" w:lineRule="auto"/>
        <w:rPr>
          <w:rFonts w:ascii="Tahoma" w:hAnsi="Tahoma" w:cs="Tahoma"/>
          <w:sz w:val="22"/>
          <w:szCs w:val="24"/>
        </w:rPr>
      </w:pPr>
    </w:p>
    <w:p w14:paraId="5133EDFA" w14:textId="77777777" w:rsidR="00B316CF" w:rsidRDefault="00B316CF" w:rsidP="00B316CF">
      <w:pPr>
        <w:spacing w:line="276" w:lineRule="auto"/>
        <w:rPr>
          <w:rFonts w:ascii="Tahoma" w:hAnsi="Tahoma" w:cs="Tahoma"/>
          <w:sz w:val="22"/>
          <w:szCs w:val="24"/>
        </w:rPr>
      </w:pPr>
    </w:p>
    <w:p w14:paraId="0BCB1656" w14:textId="3229164F" w:rsidR="00B316CF" w:rsidRDefault="00B316CF" w:rsidP="00B316CF">
      <w:pPr>
        <w:spacing w:line="276" w:lineRule="auto"/>
        <w:rPr>
          <w:rFonts w:ascii="Tahoma" w:hAnsi="Tahoma" w:cs="Tahoma"/>
          <w:sz w:val="22"/>
          <w:szCs w:val="24"/>
        </w:rPr>
      </w:pPr>
    </w:p>
    <w:p w14:paraId="6D499F53" w14:textId="3C72300F" w:rsidR="00BE5ECC" w:rsidRDefault="00BE5ECC" w:rsidP="00B316CF">
      <w:pPr>
        <w:spacing w:line="276" w:lineRule="auto"/>
        <w:rPr>
          <w:rFonts w:ascii="Tahoma" w:hAnsi="Tahoma" w:cs="Tahoma"/>
          <w:sz w:val="22"/>
          <w:szCs w:val="24"/>
        </w:rPr>
      </w:pPr>
    </w:p>
    <w:p w14:paraId="31B0F559" w14:textId="77777777" w:rsidR="00BE5ECC" w:rsidRDefault="00BE5ECC" w:rsidP="00B316CF">
      <w:pPr>
        <w:spacing w:line="276" w:lineRule="auto"/>
        <w:rPr>
          <w:rFonts w:ascii="Tahoma" w:hAnsi="Tahoma" w:cs="Tahoma"/>
          <w:sz w:val="22"/>
          <w:szCs w:val="24"/>
        </w:rPr>
      </w:pPr>
    </w:p>
    <w:p w14:paraId="53ED9F7D" w14:textId="77777777" w:rsidR="006C26A9" w:rsidRPr="00876FB3" w:rsidRDefault="006C26A9" w:rsidP="00B316CF">
      <w:pPr>
        <w:spacing w:line="276" w:lineRule="auto"/>
        <w:rPr>
          <w:rFonts w:ascii="Tahoma" w:hAnsi="Tahoma" w:cs="Tahoma"/>
          <w:sz w:val="22"/>
          <w:szCs w:val="24"/>
        </w:rPr>
      </w:pPr>
    </w:p>
    <w:p w14:paraId="0924A91A" w14:textId="77777777" w:rsidR="00B316CF" w:rsidRPr="00684769" w:rsidRDefault="00B316CF" w:rsidP="00B316CF">
      <w:pPr>
        <w:pStyle w:val="1"/>
        <w:pBdr>
          <w:top w:val="single" w:sz="8" w:space="1" w:color="auto"/>
          <w:left w:val="single" w:sz="8" w:space="4" w:color="auto"/>
          <w:bottom w:val="single" w:sz="8" w:space="1" w:color="auto"/>
          <w:right w:val="single" w:sz="8" w:space="0" w:color="auto"/>
        </w:pBdr>
        <w:shd w:val="pct10" w:color="000000" w:fill="FFFFFF"/>
        <w:spacing w:line="276" w:lineRule="auto"/>
        <w:jc w:val="center"/>
        <w:rPr>
          <w:rFonts w:ascii="Tahoma" w:hAnsi="Tahoma" w:cs="Tahoma"/>
          <w:color w:val="auto"/>
          <w:sz w:val="36"/>
          <w:szCs w:val="24"/>
          <w:u w:val="single"/>
        </w:rPr>
      </w:pPr>
      <w:r w:rsidRPr="00684769">
        <w:rPr>
          <w:rFonts w:ascii="Tahoma" w:hAnsi="Tahoma" w:cs="Tahoma"/>
          <w:color w:val="auto"/>
          <w:sz w:val="36"/>
          <w:szCs w:val="24"/>
          <w:u w:val="single"/>
        </w:rPr>
        <w:t>Π  Ρ  Ο  Κ  Η  Ρ  Υ  Ξ  Η</w:t>
      </w:r>
    </w:p>
    <w:p w14:paraId="5E780556" w14:textId="77777777" w:rsidR="00B316CF" w:rsidRPr="00876FB3" w:rsidRDefault="00B316CF" w:rsidP="00B316CF">
      <w:pPr>
        <w:pStyle w:val="1"/>
        <w:pBdr>
          <w:top w:val="single" w:sz="8" w:space="1" w:color="auto"/>
          <w:left w:val="single" w:sz="8" w:space="4" w:color="auto"/>
          <w:bottom w:val="single" w:sz="8" w:space="1" w:color="auto"/>
          <w:right w:val="single" w:sz="8" w:space="0" w:color="auto"/>
        </w:pBdr>
        <w:shd w:val="pct10" w:color="000000" w:fill="FFFFFF"/>
        <w:spacing w:before="0" w:line="276" w:lineRule="auto"/>
        <w:jc w:val="center"/>
        <w:rPr>
          <w:rFonts w:ascii="Tahoma" w:hAnsi="Tahoma" w:cs="Tahoma"/>
          <w:color w:val="auto"/>
          <w:sz w:val="14"/>
          <w:szCs w:val="24"/>
        </w:rPr>
      </w:pPr>
    </w:p>
    <w:p w14:paraId="3D71AB9A" w14:textId="77777777" w:rsidR="00B316CF" w:rsidRPr="00684769" w:rsidRDefault="00B316CF" w:rsidP="00B316CF">
      <w:pPr>
        <w:pStyle w:val="1"/>
        <w:pBdr>
          <w:top w:val="single" w:sz="8" w:space="1" w:color="auto"/>
          <w:left w:val="single" w:sz="8" w:space="4" w:color="auto"/>
          <w:bottom w:val="single" w:sz="8" w:space="1" w:color="auto"/>
          <w:right w:val="single" w:sz="8" w:space="0" w:color="auto"/>
        </w:pBdr>
        <w:shd w:val="pct10" w:color="000000" w:fill="FFFFFF"/>
        <w:spacing w:before="0" w:line="276" w:lineRule="auto"/>
        <w:jc w:val="center"/>
        <w:rPr>
          <w:rFonts w:ascii="Tahoma" w:hAnsi="Tahoma" w:cs="Tahoma"/>
          <w:b w:val="0"/>
          <w:color w:val="auto"/>
          <w:sz w:val="32"/>
          <w:szCs w:val="24"/>
          <w:u w:val="single"/>
        </w:rPr>
      </w:pPr>
      <w:r w:rsidRPr="00684769">
        <w:rPr>
          <w:rFonts w:ascii="Tahoma" w:hAnsi="Tahoma" w:cs="Tahoma"/>
          <w:color w:val="auto"/>
          <w:sz w:val="32"/>
          <w:szCs w:val="24"/>
        </w:rPr>
        <w:t xml:space="preserve">ΔΙΑΣΥΛΛΟΓΙΚΩΝ ΑΓΩΝΩΝ </w:t>
      </w:r>
    </w:p>
    <w:p w14:paraId="4CD11A59" w14:textId="77777777" w:rsidR="00B316CF" w:rsidRPr="00876FB3" w:rsidRDefault="00B316CF" w:rsidP="00B316CF">
      <w:pPr>
        <w:pStyle w:val="1"/>
        <w:pBdr>
          <w:top w:val="single" w:sz="8" w:space="1" w:color="auto"/>
          <w:left w:val="single" w:sz="8" w:space="4" w:color="auto"/>
          <w:bottom w:val="single" w:sz="8" w:space="1" w:color="auto"/>
          <w:right w:val="single" w:sz="8" w:space="0" w:color="auto"/>
        </w:pBdr>
        <w:shd w:val="pct10" w:color="000000" w:fill="FFFFFF"/>
        <w:spacing w:before="0" w:line="276" w:lineRule="auto"/>
        <w:jc w:val="center"/>
        <w:rPr>
          <w:rFonts w:ascii="Tahoma" w:hAnsi="Tahoma" w:cs="Tahoma"/>
          <w:color w:val="auto"/>
          <w:sz w:val="14"/>
          <w:szCs w:val="24"/>
        </w:rPr>
      </w:pPr>
    </w:p>
    <w:p w14:paraId="0CEC9549" w14:textId="4BD961A4" w:rsidR="00B316CF" w:rsidRPr="00415EB3" w:rsidRDefault="00B316CF" w:rsidP="00B316CF">
      <w:pPr>
        <w:pStyle w:val="1"/>
        <w:pBdr>
          <w:top w:val="single" w:sz="8" w:space="1" w:color="auto"/>
          <w:left w:val="single" w:sz="8" w:space="4" w:color="auto"/>
          <w:bottom w:val="single" w:sz="8" w:space="1" w:color="auto"/>
          <w:right w:val="single" w:sz="8" w:space="0" w:color="auto"/>
        </w:pBdr>
        <w:shd w:val="pct10" w:color="000000" w:fill="FFFFFF"/>
        <w:spacing w:before="0" w:line="276" w:lineRule="auto"/>
        <w:jc w:val="center"/>
        <w:rPr>
          <w:rFonts w:ascii="Tahoma" w:hAnsi="Tahoma" w:cs="Tahoma"/>
          <w:b w:val="0"/>
          <w:sz w:val="40"/>
          <w:szCs w:val="24"/>
          <w:u w:val="single"/>
        </w:rPr>
      </w:pPr>
      <w:r w:rsidRPr="00876FB3">
        <w:rPr>
          <w:rFonts w:ascii="Tahoma" w:hAnsi="Tahoma" w:cs="Tahoma"/>
          <w:color w:val="auto"/>
          <w:sz w:val="40"/>
          <w:szCs w:val="24"/>
        </w:rPr>
        <w:t>ΑΝΔΡΩΝ  -  ΓΥΝΑΙΚΩΝ</w:t>
      </w:r>
      <w:r>
        <w:rPr>
          <w:rFonts w:ascii="Tahoma" w:hAnsi="Tahoma" w:cs="Tahoma"/>
          <w:color w:val="auto"/>
          <w:sz w:val="40"/>
          <w:szCs w:val="24"/>
        </w:rPr>
        <w:t xml:space="preserve"> </w:t>
      </w:r>
      <w:r w:rsidR="00090E23">
        <w:rPr>
          <w:rFonts w:ascii="Tahoma" w:hAnsi="Tahoma" w:cs="Tahoma"/>
          <w:color w:val="auto"/>
          <w:sz w:val="40"/>
          <w:szCs w:val="24"/>
        </w:rPr>
        <w:t xml:space="preserve"> </w:t>
      </w:r>
      <w:r>
        <w:rPr>
          <w:rFonts w:ascii="Tahoma" w:hAnsi="Tahoma" w:cs="Tahoma"/>
          <w:color w:val="auto"/>
          <w:sz w:val="40"/>
          <w:szCs w:val="24"/>
        </w:rPr>
        <w:t>201</w:t>
      </w:r>
      <w:r w:rsidR="0030413F">
        <w:rPr>
          <w:rFonts w:ascii="Tahoma" w:hAnsi="Tahoma" w:cs="Tahoma"/>
          <w:color w:val="auto"/>
          <w:sz w:val="40"/>
          <w:szCs w:val="24"/>
        </w:rPr>
        <w:t>9</w:t>
      </w:r>
    </w:p>
    <w:p w14:paraId="6B27D9E6" w14:textId="6CC124F5" w:rsidR="00B316CF" w:rsidRDefault="00B316CF" w:rsidP="00B316CF">
      <w:pPr>
        <w:spacing w:line="276" w:lineRule="auto"/>
        <w:jc w:val="both"/>
        <w:rPr>
          <w:rFonts w:ascii="Tahoma" w:hAnsi="Tahoma" w:cs="Tahoma"/>
          <w:szCs w:val="24"/>
          <w:u w:val="single"/>
        </w:rPr>
      </w:pPr>
    </w:p>
    <w:p w14:paraId="48B3ABBC" w14:textId="77777777" w:rsidR="00BE5ECC" w:rsidRPr="00876FB3" w:rsidRDefault="00BE5ECC" w:rsidP="00B316CF">
      <w:pPr>
        <w:spacing w:line="276" w:lineRule="auto"/>
        <w:jc w:val="both"/>
        <w:rPr>
          <w:rFonts w:ascii="Tahoma" w:hAnsi="Tahoma" w:cs="Tahoma"/>
          <w:szCs w:val="24"/>
          <w:u w:val="single"/>
        </w:rPr>
      </w:pPr>
    </w:p>
    <w:p w14:paraId="72DF3839" w14:textId="53FE3BCD" w:rsidR="00B316CF" w:rsidRDefault="00B316CF" w:rsidP="00BE5ECC">
      <w:pPr>
        <w:spacing w:line="276" w:lineRule="auto"/>
        <w:ind w:firstLine="360"/>
        <w:jc w:val="both"/>
        <w:rPr>
          <w:rFonts w:cs="Arial"/>
          <w:szCs w:val="24"/>
        </w:rPr>
      </w:pPr>
      <w:r w:rsidRPr="00202278">
        <w:rPr>
          <w:rFonts w:cs="Arial"/>
          <w:szCs w:val="24"/>
        </w:rPr>
        <w:t>Η ΕΑΣ ΣΕΓΑΣ Λέσβου</w:t>
      </w:r>
      <w:r>
        <w:rPr>
          <w:rFonts w:cs="Arial"/>
          <w:szCs w:val="24"/>
        </w:rPr>
        <w:t xml:space="preserve"> σύμφωνα</w:t>
      </w:r>
      <w:r w:rsidR="00984509" w:rsidRPr="00F167CF">
        <w:rPr>
          <w:rFonts w:ascii="Tahoma" w:hAnsi="Tahoma" w:cs="Tahoma"/>
          <w:sz w:val="22"/>
          <w:szCs w:val="22"/>
        </w:rPr>
        <w:t xml:space="preserve"> </w:t>
      </w:r>
      <w:r w:rsidR="00984509">
        <w:t>με το αγωνιστικό της πρόγραμμα 201</w:t>
      </w:r>
      <w:r w:rsidR="0030413F">
        <w:t>9,</w:t>
      </w:r>
      <w:r>
        <w:rPr>
          <w:rFonts w:cs="Arial"/>
          <w:szCs w:val="24"/>
        </w:rPr>
        <w:t xml:space="preserve"> την </w:t>
      </w:r>
      <w:r w:rsidRPr="00202278">
        <w:rPr>
          <w:rFonts w:cs="Arial"/>
          <w:szCs w:val="24"/>
        </w:rPr>
        <w:t xml:space="preserve">υπ’ </w:t>
      </w:r>
      <w:proofErr w:type="spellStart"/>
      <w:r w:rsidRPr="00202278">
        <w:rPr>
          <w:rFonts w:cs="Arial"/>
          <w:szCs w:val="24"/>
        </w:rPr>
        <w:t>αρ</w:t>
      </w:r>
      <w:proofErr w:type="spellEnd"/>
      <w:r>
        <w:rPr>
          <w:rFonts w:cs="Arial"/>
          <w:szCs w:val="24"/>
        </w:rPr>
        <w:t>.</w:t>
      </w:r>
      <w:r w:rsidRPr="00202278">
        <w:rPr>
          <w:rFonts w:cs="Arial"/>
          <w:szCs w:val="24"/>
        </w:rPr>
        <w:t xml:space="preserve"> </w:t>
      </w:r>
      <w:r w:rsidR="0030413F" w:rsidRPr="00A02506">
        <w:t>(</w:t>
      </w:r>
      <w:r w:rsidR="0030413F">
        <w:t>380</w:t>
      </w:r>
      <w:r w:rsidR="0030413F" w:rsidRPr="00A02506">
        <w:t>/1</w:t>
      </w:r>
      <w:r w:rsidR="0030413F">
        <w:t>7</w:t>
      </w:r>
      <w:r w:rsidR="0030413F" w:rsidRPr="00A02506">
        <w:t>-01-1</w:t>
      </w:r>
      <w:r w:rsidR="0030413F">
        <w:t>9</w:t>
      </w:r>
      <w:r w:rsidR="0030413F" w:rsidRPr="00A02506">
        <w:t xml:space="preserve">) </w:t>
      </w:r>
      <w:r w:rsidRPr="00202278">
        <w:rPr>
          <w:rFonts w:cs="Arial"/>
          <w:szCs w:val="24"/>
        </w:rPr>
        <w:t>ΓΕΝΙΚΗ ΠΡΟΚΗΡΥΞΗ ΟΛΩΝ ΤΩΝ ΠΡΩΤΑΘΛΗΜΑΤΩΝ ΑΓΩΝΙΣΤΙΚΗΣ ΠΕΡΙΟΔΟΥ 201</w:t>
      </w:r>
      <w:r w:rsidR="0030413F">
        <w:rPr>
          <w:rFonts w:cs="Arial"/>
          <w:szCs w:val="24"/>
        </w:rPr>
        <w:t>9</w:t>
      </w:r>
      <w:r w:rsidRPr="00202278">
        <w:rPr>
          <w:rFonts w:cs="Arial"/>
          <w:szCs w:val="24"/>
        </w:rPr>
        <w:t xml:space="preserve"> του</w:t>
      </w:r>
      <w:r w:rsidR="0030413F">
        <w:rPr>
          <w:rFonts w:cs="Arial"/>
          <w:szCs w:val="24"/>
        </w:rPr>
        <w:t xml:space="preserve"> </w:t>
      </w:r>
      <w:r w:rsidRPr="009A6EFC">
        <w:rPr>
          <w:rFonts w:cs="Arial"/>
          <w:szCs w:val="24"/>
        </w:rPr>
        <w:t>ΣΕΓΑΣ,</w:t>
      </w:r>
      <w:r w:rsidR="0030413F">
        <w:rPr>
          <w:rFonts w:cs="Arial"/>
          <w:szCs w:val="24"/>
        </w:rPr>
        <w:t xml:space="preserve"> </w:t>
      </w:r>
      <w:r w:rsidR="00C85E75">
        <w:rPr>
          <w:rFonts w:cs="Arial"/>
          <w:szCs w:val="24"/>
        </w:rPr>
        <w:t xml:space="preserve">και την υπ’ </w:t>
      </w:r>
      <w:proofErr w:type="spellStart"/>
      <w:r w:rsidR="00C85E75">
        <w:rPr>
          <w:rFonts w:cs="Arial"/>
          <w:szCs w:val="24"/>
        </w:rPr>
        <w:t>αρ</w:t>
      </w:r>
      <w:proofErr w:type="spellEnd"/>
      <w:r w:rsidR="00C85E75">
        <w:rPr>
          <w:rFonts w:cs="Arial"/>
          <w:szCs w:val="24"/>
        </w:rPr>
        <w:t xml:space="preserve">. 4/2019 απόφαση του Δ.Σ. της, </w:t>
      </w:r>
      <w:r w:rsidRPr="00202278">
        <w:rPr>
          <w:rFonts w:cs="Arial"/>
          <w:b/>
          <w:szCs w:val="24"/>
        </w:rPr>
        <w:t>προκηρύσσει</w:t>
      </w:r>
      <w:r w:rsidRPr="00202278">
        <w:rPr>
          <w:rFonts w:cs="Arial"/>
          <w:szCs w:val="24"/>
        </w:rPr>
        <w:t xml:space="preserve"> </w:t>
      </w:r>
      <w:r w:rsidRPr="00202278">
        <w:rPr>
          <w:rFonts w:cs="Arial"/>
          <w:b/>
          <w:szCs w:val="24"/>
        </w:rPr>
        <w:t xml:space="preserve">τους </w:t>
      </w:r>
      <w:r w:rsidRPr="00202278">
        <w:rPr>
          <w:rFonts w:cs="Arial"/>
          <w:szCs w:val="24"/>
        </w:rPr>
        <w:t xml:space="preserve"> </w:t>
      </w:r>
      <w:r w:rsidRPr="00202278">
        <w:rPr>
          <w:rFonts w:cs="Arial"/>
          <w:b/>
          <w:szCs w:val="24"/>
        </w:rPr>
        <w:t xml:space="preserve">ΔΙΑΣΥΛΛΟΓΙΚΟΥΣ  ΑΓΩΝΕΣ </w:t>
      </w:r>
      <w:r>
        <w:rPr>
          <w:rFonts w:cs="Arial"/>
          <w:b/>
          <w:szCs w:val="24"/>
        </w:rPr>
        <w:t xml:space="preserve">   ΑΝΔΡΩΝ - ΓΥΝΑΙΚΩΝ</w:t>
      </w:r>
      <w:r w:rsidRPr="00202278">
        <w:rPr>
          <w:rFonts w:cs="Arial"/>
          <w:szCs w:val="24"/>
        </w:rPr>
        <w:t xml:space="preserve">  οι οποίοι  θα διεξαχθούν  με τους παρακάτω όρους:</w:t>
      </w:r>
    </w:p>
    <w:p w14:paraId="224AFF19" w14:textId="77777777" w:rsidR="00BE5ECC" w:rsidRPr="00202278" w:rsidRDefault="00BE5ECC" w:rsidP="00BE5ECC">
      <w:pPr>
        <w:spacing w:line="276" w:lineRule="auto"/>
        <w:ind w:firstLine="360"/>
        <w:jc w:val="both"/>
        <w:rPr>
          <w:rFonts w:cs="Arial"/>
          <w:szCs w:val="24"/>
        </w:rPr>
      </w:pPr>
    </w:p>
    <w:p w14:paraId="787CE3A8" w14:textId="77777777" w:rsidR="00B316CF" w:rsidRPr="00202278" w:rsidRDefault="00B316CF" w:rsidP="00B316CF">
      <w:pPr>
        <w:pStyle w:val="a3"/>
        <w:spacing w:line="276" w:lineRule="auto"/>
        <w:jc w:val="both"/>
        <w:rPr>
          <w:rFonts w:cs="Arial"/>
          <w:b/>
          <w:szCs w:val="24"/>
          <w:u w:val="single"/>
        </w:rPr>
      </w:pPr>
    </w:p>
    <w:p w14:paraId="6A369519" w14:textId="77777777" w:rsidR="00B316CF" w:rsidRPr="00202278" w:rsidRDefault="00B316CF" w:rsidP="00B316CF">
      <w:pPr>
        <w:pStyle w:val="a3"/>
        <w:numPr>
          <w:ilvl w:val="0"/>
          <w:numId w:val="12"/>
        </w:numPr>
        <w:spacing w:line="276" w:lineRule="auto"/>
        <w:jc w:val="both"/>
        <w:rPr>
          <w:rFonts w:cs="Arial"/>
          <w:b/>
          <w:szCs w:val="24"/>
          <w:u w:val="single"/>
        </w:rPr>
      </w:pPr>
      <w:r w:rsidRPr="00202278">
        <w:rPr>
          <w:rFonts w:cs="Arial"/>
          <w:b/>
          <w:szCs w:val="24"/>
          <w:u w:val="single"/>
        </w:rPr>
        <w:t xml:space="preserve"> ΗΜΕΡΟΜΗΝΙΑ - ΤΟΠΟΣ</w:t>
      </w:r>
      <w:r w:rsidRPr="00202278">
        <w:rPr>
          <w:rFonts w:cs="Arial"/>
          <w:szCs w:val="24"/>
          <w:u w:val="single"/>
        </w:rPr>
        <w:t xml:space="preserve">  </w:t>
      </w:r>
      <w:r w:rsidRPr="00202278">
        <w:rPr>
          <w:rFonts w:cs="Arial"/>
          <w:b/>
          <w:szCs w:val="24"/>
          <w:u w:val="single"/>
        </w:rPr>
        <w:t>ΤΕΛΕΣΗΣ ΑΓΩΝΩΝ</w:t>
      </w:r>
      <w:r w:rsidRPr="00202278">
        <w:rPr>
          <w:rFonts w:cs="Arial"/>
          <w:szCs w:val="24"/>
        </w:rPr>
        <w:t xml:space="preserve"> </w:t>
      </w:r>
    </w:p>
    <w:p w14:paraId="4B02BDAB" w14:textId="46016281" w:rsidR="00B316CF" w:rsidRPr="009A6EFC" w:rsidRDefault="00B316CF" w:rsidP="00A77B91">
      <w:pPr>
        <w:spacing w:line="276" w:lineRule="auto"/>
        <w:ind w:firstLine="360"/>
        <w:jc w:val="both"/>
        <w:rPr>
          <w:rFonts w:cs="Arial"/>
          <w:b/>
          <w:szCs w:val="24"/>
        </w:rPr>
      </w:pPr>
      <w:r w:rsidRPr="00202278">
        <w:rPr>
          <w:rFonts w:cs="Arial"/>
          <w:szCs w:val="24"/>
        </w:rPr>
        <w:t>Οι αγώνες θα διεξαχθούν τ</w:t>
      </w:r>
      <w:r w:rsidR="00B33240">
        <w:rPr>
          <w:rFonts w:cs="Arial"/>
          <w:szCs w:val="24"/>
        </w:rPr>
        <w:t>ην</w:t>
      </w:r>
      <w:r w:rsidRPr="00202278">
        <w:rPr>
          <w:rFonts w:cs="Arial"/>
          <w:szCs w:val="24"/>
        </w:rPr>
        <w:t xml:space="preserve">  </w:t>
      </w:r>
      <w:r w:rsidR="00B33240">
        <w:rPr>
          <w:rFonts w:cs="Arial"/>
          <w:b/>
          <w:szCs w:val="24"/>
        </w:rPr>
        <w:t>Πέμπτη</w:t>
      </w:r>
      <w:r w:rsidRPr="00202278">
        <w:rPr>
          <w:rFonts w:cs="Arial"/>
          <w:b/>
          <w:szCs w:val="24"/>
        </w:rPr>
        <w:t xml:space="preserve"> </w:t>
      </w:r>
      <w:r w:rsidR="00B33240">
        <w:rPr>
          <w:rFonts w:cs="Arial"/>
          <w:b/>
          <w:szCs w:val="24"/>
        </w:rPr>
        <w:t>1</w:t>
      </w:r>
      <w:r w:rsidR="00AF37BD">
        <w:rPr>
          <w:rFonts w:cs="Arial"/>
          <w:b/>
          <w:szCs w:val="24"/>
        </w:rPr>
        <w:t>6</w:t>
      </w:r>
      <w:r w:rsidRPr="00202278">
        <w:rPr>
          <w:rFonts w:cs="Arial"/>
          <w:b/>
          <w:szCs w:val="24"/>
        </w:rPr>
        <w:t xml:space="preserve">  και την </w:t>
      </w:r>
      <w:r w:rsidR="00B33240">
        <w:rPr>
          <w:rFonts w:cs="Arial"/>
          <w:b/>
          <w:szCs w:val="24"/>
        </w:rPr>
        <w:t>Παρασκευή</w:t>
      </w:r>
      <w:r w:rsidRPr="00202278">
        <w:rPr>
          <w:rFonts w:cs="Arial"/>
          <w:b/>
          <w:szCs w:val="24"/>
        </w:rPr>
        <w:t xml:space="preserve"> </w:t>
      </w:r>
      <w:r w:rsidR="00B33240">
        <w:rPr>
          <w:rFonts w:cs="Arial"/>
          <w:b/>
          <w:szCs w:val="24"/>
        </w:rPr>
        <w:t>1</w:t>
      </w:r>
      <w:r w:rsidR="00AF37BD">
        <w:rPr>
          <w:rFonts w:cs="Arial"/>
          <w:b/>
          <w:szCs w:val="24"/>
        </w:rPr>
        <w:t>7</w:t>
      </w:r>
      <w:r w:rsidRPr="00202278">
        <w:rPr>
          <w:rFonts w:cs="Arial"/>
          <w:b/>
          <w:szCs w:val="24"/>
        </w:rPr>
        <w:t xml:space="preserve"> Μαΐου 201</w:t>
      </w:r>
      <w:r w:rsidR="00AF37BD">
        <w:rPr>
          <w:rFonts w:cs="Arial"/>
          <w:b/>
          <w:szCs w:val="24"/>
        </w:rPr>
        <w:t>9</w:t>
      </w:r>
      <w:r w:rsidRPr="00202278">
        <w:rPr>
          <w:rFonts w:cs="Arial"/>
          <w:szCs w:val="24"/>
        </w:rPr>
        <w:t xml:space="preserve"> </w:t>
      </w:r>
      <w:r w:rsidRPr="00202278">
        <w:rPr>
          <w:rFonts w:cs="Arial"/>
          <w:b/>
          <w:szCs w:val="24"/>
        </w:rPr>
        <w:t>στο</w:t>
      </w:r>
      <w:r w:rsidRPr="00202278">
        <w:rPr>
          <w:rFonts w:cs="Arial"/>
          <w:szCs w:val="24"/>
        </w:rPr>
        <w:t xml:space="preserve">  </w:t>
      </w:r>
      <w:r w:rsidRPr="00202278">
        <w:rPr>
          <w:rFonts w:cs="Arial"/>
          <w:b/>
          <w:szCs w:val="24"/>
        </w:rPr>
        <w:t>Δημοτικό Στάδιο</w:t>
      </w:r>
      <w:r w:rsidR="00182EE1">
        <w:rPr>
          <w:rFonts w:cs="Arial"/>
          <w:b/>
          <w:szCs w:val="24"/>
        </w:rPr>
        <w:t xml:space="preserve"> Μυτιλήνης </w:t>
      </w:r>
      <w:r w:rsidRPr="00202278">
        <w:rPr>
          <w:rFonts w:cs="Arial"/>
          <w:szCs w:val="24"/>
        </w:rPr>
        <w:t xml:space="preserve">σε συνεχόμενο πρόγραμμα  </w:t>
      </w:r>
      <w:r w:rsidRPr="00202278">
        <w:rPr>
          <w:rFonts w:cs="Arial"/>
          <w:b/>
          <w:szCs w:val="24"/>
        </w:rPr>
        <w:t>ΔΥΟ</w:t>
      </w:r>
      <w:r w:rsidRPr="00202278">
        <w:rPr>
          <w:rFonts w:cs="Arial"/>
          <w:szCs w:val="24"/>
        </w:rPr>
        <w:t xml:space="preserve"> </w:t>
      </w:r>
      <w:r w:rsidRPr="00202278">
        <w:rPr>
          <w:rFonts w:cs="Arial"/>
          <w:b/>
          <w:szCs w:val="24"/>
        </w:rPr>
        <w:t xml:space="preserve">ημερήσιων </w:t>
      </w:r>
      <w:r w:rsidRPr="009A6EFC">
        <w:rPr>
          <w:rFonts w:cs="Arial"/>
          <w:b/>
          <w:szCs w:val="24"/>
        </w:rPr>
        <w:t>κύκλων.</w:t>
      </w:r>
    </w:p>
    <w:p w14:paraId="43331DF1" w14:textId="77777777" w:rsidR="00B316CF" w:rsidRPr="00202278" w:rsidRDefault="00B316CF" w:rsidP="00B316CF">
      <w:pPr>
        <w:spacing w:line="276" w:lineRule="auto"/>
        <w:ind w:firstLine="360"/>
        <w:jc w:val="both"/>
        <w:rPr>
          <w:rFonts w:cs="Arial"/>
          <w:szCs w:val="24"/>
        </w:rPr>
      </w:pPr>
    </w:p>
    <w:p w14:paraId="1B1071B5" w14:textId="77777777" w:rsidR="00B316CF" w:rsidRPr="00202278" w:rsidRDefault="00B316CF" w:rsidP="00B316CF">
      <w:pPr>
        <w:spacing w:line="276" w:lineRule="auto"/>
        <w:ind w:firstLine="360"/>
        <w:jc w:val="both"/>
        <w:rPr>
          <w:rFonts w:cs="Arial"/>
          <w:szCs w:val="24"/>
        </w:rPr>
      </w:pPr>
    </w:p>
    <w:p w14:paraId="67D07803" w14:textId="77777777" w:rsidR="00B316CF" w:rsidRPr="00202278" w:rsidRDefault="00B316CF" w:rsidP="00B316CF">
      <w:pPr>
        <w:spacing w:line="276" w:lineRule="auto"/>
        <w:ind w:firstLine="360"/>
        <w:jc w:val="both"/>
        <w:rPr>
          <w:rFonts w:cs="Arial"/>
          <w:szCs w:val="24"/>
        </w:rPr>
      </w:pPr>
    </w:p>
    <w:p w14:paraId="439907EC" w14:textId="6553065E" w:rsidR="00B316CF" w:rsidRDefault="00B316CF" w:rsidP="00B316CF">
      <w:pPr>
        <w:spacing w:line="276" w:lineRule="auto"/>
        <w:jc w:val="both"/>
        <w:rPr>
          <w:rFonts w:cs="Arial"/>
          <w:b/>
          <w:szCs w:val="24"/>
        </w:rPr>
      </w:pPr>
    </w:p>
    <w:p w14:paraId="3D2828ED" w14:textId="77777777" w:rsidR="004158CB" w:rsidRPr="00202278" w:rsidRDefault="004158CB" w:rsidP="00B316CF">
      <w:pPr>
        <w:spacing w:line="276" w:lineRule="auto"/>
        <w:jc w:val="both"/>
        <w:rPr>
          <w:rFonts w:cs="Arial"/>
          <w:b/>
          <w:szCs w:val="24"/>
        </w:rPr>
      </w:pPr>
    </w:p>
    <w:p w14:paraId="60D1B3BC" w14:textId="77777777" w:rsidR="00B316CF" w:rsidRPr="00202278" w:rsidRDefault="00B316CF" w:rsidP="00B316CF">
      <w:pPr>
        <w:pStyle w:val="a3"/>
        <w:numPr>
          <w:ilvl w:val="0"/>
          <w:numId w:val="12"/>
        </w:numPr>
        <w:tabs>
          <w:tab w:val="left" w:pos="180"/>
          <w:tab w:val="left" w:pos="540"/>
        </w:tabs>
        <w:spacing w:before="120" w:line="276" w:lineRule="auto"/>
        <w:jc w:val="both"/>
        <w:rPr>
          <w:rFonts w:cs="Arial"/>
          <w:b/>
          <w:szCs w:val="24"/>
          <w:u w:val="single"/>
        </w:rPr>
      </w:pPr>
      <w:r w:rsidRPr="00202278">
        <w:rPr>
          <w:rFonts w:cs="Arial"/>
          <w:b/>
          <w:szCs w:val="24"/>
          <w:u w:val="single"/>
        </w:rPr>
        <w:t>ΑΓΩΝΙΣΜΑΤΑ</w:t>
      </w:r>
    </w:p>
    <w:p w14:paraId="67E92CAE" w14:textId="77777777" w:rsidR="00B316CF" w:rsidRPr="00202278" w:rsidRDefault="00B316CF" w:rsidP="00B316CF">
      <w:pPr>
        <w:tabs>
          <w:tab w:val="left" w:pos="180"/>
          <w:tab w:val="left" w:pos="3060"/>
        </w:tabs>
        <w:spacing w:line="276" w:lineRule="auto"/>
        <w:ind w:firstLine="540"/>
        <w:jc w:val="both"/>
        <w:rPr>
          <w:rFonts w:cs="Arial"/>
          <w:b/>
          <w:szCs w:val="24"/>
          <w:u w:val="single"/>
        </w:rPr>
      </w:pPr>
    </w:p>
    <w:p w14:paraId="7763F2F0" w14:textId="77777777" w:rsidR="00B316CF" w:rsidRPr="00202278" w:rsidRDefault="00B316CF" w:rsidP="00B316CF">
      <w:pPr>
        <w:tabs>
          <w:tab w:val="left" w:pos="180"/>
          <w:tab w:val="left" w:pos="3060"/>
        </w:tabs>
        <w:spacing w:line="276" w:lineRule="auto"/>
        <w:jc w:val="both"/>
        <w:rPr>
          <w:rFonts w:cs="Arial"/>
          <w:b/>
          <w:szCs w:val="24"/>
        </w:rPr>
      </w:pPr>
      <w:r w:rsidRPr="00202278">
        <w:rPr>
          <w:rFonts w:cs="Arial"/>
          <w:b/>
          <w:szCs w:val="24"/>
        </w:rPr>
        <w:t>ΑΝΔΡΩΝ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4"/>
      </w:tblGrid>
      <w:tr w:rsidR="00B316CF" w:rsidRPr="00202278" w14:paraId="1210605E" w14:textId="77777777" w:rsidTr="001D74DB">
        <w:tc>
          <w:tcPr>
            <w:tcW w:w="9713" w:type="dxa"/>
            <w:shd w:val="clear" w:color="auto" w:fill="auto"/>
          </w:tcPr>
          <w:p w14:paraId="506BD853" w14:textId="77777777" w:rsidR="00B316CF" w:rsidRPr="00202278" w:rsidRDefault="00B316CF" w:rsidP="001D74DB">
            <w:pPr>
              <w:tabs>
                <w:tab w:val="left" w:pos="180"/>
                <w:tab w:val="left" w:pos="3060"/>
              </w:tabs>
              <w:spacing w:line="276" w:lineRule="auto"/>
              <w:jc w:val="both"/>
              <w:rPr>
                <w:rFonts w:cs="Arial"/>
                <w:b/>
                <w:szCs w:val="24"/>
                <w:u w:val="single"/>
              </w:rPr>
            </w:pPr>
            <w:r w:rsidRPr="00202278">
              <w:rPr>
                <w:rFonts w:cs="Arial"/>
                <w:b/>
                <w:szCs w:val="24"/>
                <w:u w:val="single"/>
              </w:rPr>
              <w:t>ΔΡΟΜΟΙ:</w:t>
            </w:r>
          </w:p>
          <w:p w14:paraId="5456BACC" w14:textId="77777777" w:rsidR="00B316CF" w:rsidRPr="00202278" w:rsidRDefault="00B316CF" w:rsidP="001D74DB">
            <w:pPr>
              <w:tabs>
                <w:tab w:val="left" w:pos="180"/>
                <w:tab w:val="left" w:pos="3060"/>
              </w:tabs>
              <w:spacing w:line="276" w:lineRule="auto"/>
              <w:jc w:val="both"/>
              <w:rPr>
                <w:rFonts w:cs="Arial"/>
                <w:szCs w:val="24"/>
              </w:rPr>
            </w:pPr>
            <w:r w:rsidRPr="00202278">
              <w:rPr>
                <w:rFonts w:cs="Arial"/>
                <w:szCs w:val="24"/>
              </w:rPr>
              <w:t xml:space="preserve">100μ – 200μ – 400μ – 800μ – 1.500μ – 5.000μ – 110 </w:t>
            </w:r>
            <w:proofErr w:type="spellStart"/>
            <w:r w:rsidRPr="00202278">
              <w:rPr>
                <w:rFonts w:cs="Arial"/>
                <w:szCs w:val="24"/>
              </w:rPr>
              <w:t>Εμπ</w:t>
            </w:r>
            <w:proofErr w:type="spellEnd"/>
            <w:r w:rsidRPr="00202278">
              <w:rPr>
                <w:rFonts w:cs="Arial"/>
                <w:szCs w:val="24"/>
              </w:rPr>
              <w:t xml:space="preserve">. – 400 </w:t>
            </w:r>
            <w:proofErr w:type="spellStart"/>
            <w:r w:rsidRPr="00202278">
              <w:rPr>
                <w:rFonts w:cs="Arial"/>
                <w:szCs w:val="24"/>
              </w:rPr>
              <w:t>Εμπ</w:t>
            </w:r>
            <w:proofErr w:type="spellEnd"/>
            <w:r w:rsidRPr="00202278">
              <w:rPr>
                <w:rFonts w:cs="Arial"/>
                <w:szCs w:val="24"/>
              </w:rPr>
              <w:t xml:space="preserve">. – 3.000 Φ. </w:t>
            </w:r>
            <w:proofErr w:type="spellStart"/>
            <w:r w:rsidRPr="00202278">
              <w:rPr>
                <w:rFonts w:cs="Arial"/>
                <w:szCs w:val="24"/>
              </w:rPr>
              <w:t>Εμπ</w:t>
            </w:r>
            <w:proofErr w:type="spellEnd"/>
            <w:r w:rsidRPr="00202278">
              <w:rPr>
                <w:rFonts w:cs="Arial"/>
                <w:szCs w:val="24"/>
              </w:rPr>
              <w:t xml:space="preserve">. –  4 </w:t>
            </w:r>
            <w:r w:rsidRPr="00202278">
              <w:rPr>
                <w:rFonts w:cs="Arial"/>
                <w:szCs w:val="24"/>
                <w:lang w:val="en-US"/>
              </w:rPr>
              <w:t>x</w:t>
            </w:r>
            <w:r w:rsidRPr="00202278">
              <w:rPr>
                <w:rFonts w:cs="Arial"/>
                <w:szCs w:val="24"/>
              </w:rPr>
              <w:t xml:space="preserve"> 100μ -  4 </w:t>
            </w:r>
            <w:r w:rsidRPr="00202278">
              <w:rPr>
                <w:rFonts w:cs="Arial"/>
                <w:szCs w:val="24"/>
                <w:lang w:val="en-US"/>
              </w:rPr>
              <w:t>x</w:t>
            </w:r>
            <w:r w:rsidRPr="00202278">
              <w:rPr>
                <w:rFonts w:cs="Arial"/>
                <w:szCs w:val="24"/>
              </w:rPr>
              <w:t xml:space="preserve"> 400μ.</w:t>
            </w:r>
          </w:p>
          <w:p w14:paraId="1E490B5D" w14:textId="77777777" w:rsidR="00B316CF" w:rsidRPr="00202278" w:rsidRDefault="00B316CF" w:rsidP="001D74DB">
            <w:pPr>
              <w:tabs>
                <w:tab w:val="left" w:pos="180"/>
                <w:tab w:val="left" w:pos="3060"/>
              </w:tabs>
              <w:spacing w:line="276" w:lineRule="auto"/>
              <w:jc w:val="both"/>
              <w:rPr>
                <w:rFonts w:cs="Arial"/>
                <w:b/>
                <w:szCs w:val="24"/>
                <w:u w:val="single"/>
              </w:rPr>
            </w:pPr>
            <w:r w:rsidRPr="00202278">
              <w:rPr>
                <w:rFonts w:cs="Arial"/>
                <w:b/>
                <w:szCs w:val="24"/>
                <w:u w:val="single"/>
              </w:rPr>
              <w:t>ΑΛΜΑΤΑ:</w:t>
            </w:r>
          </w:p>
          <w:p w14:paraId="7345ADCC" w14:textId="77777777" w:rsidR="00B316CF" w:rsidRPr="00202278" w:rsidRDefault="00B316CF" w:rsidP="001D74DB">
            <w:pPr>
              <w:tabs>
                <w:tab w:val="left" w:pos="180"/>
                <w:tab w:val="left" w:pos="3060"/>
              </w:tabs>
              <w:spacing w:line="276" w:lineRule="auto"/>
              <w:jc w:val="both"/>
              <w:rPr>
                <w:rFonts w:cs="Arial"/>
                <w:b/>
                <w:szCs w:val="24"/>
                <w:u w:val="single"/>
              </w:rPr>
            </w:pPr>
            <w:r w:rsidRPr="00202278">
              <w:rPr>
                <w:rFonts w:cs="Arial"/>
                <w:szCs w:val="24"/>
              </w:rPr>
              <w:t>ΥΨΟΣ – ΚΟΝΤΩ – ΜΗΚΟΣ – ΤΡΙΠΛΟΥΝ</w:t>
            </w:r>
          </w:p>
          <w:p w14:paraId="53296218" w14:textId="77777777" w:rsidR="00B316CF" w:rsidRPr="00202278" w:rsidRDefault="00B316CF" w:rsidP="001D74DB">
            <w:pPr>
              <w:tabs>
                <w:tab w:val="left" w:pos="180"/>
                <w:tab w:val="left" w:pos="3060"/>
              </w:tabs>
              <w:spacing w:line="276" w:lineRule="auto"/>
              <w:jc w:val="both"/>
              <w:rPr>
                <w:rFonts w:cs="Arial"/>
                <w:b/>
                <w:szCs w:val="24"/>
                <w:u w:val="single"/>
              </w:rPr>
            </w:pPr>
            <w:r w:rsidRPr="00202278">
              <w:rPr>
                <w:rFonts w:cs="Arial"/>
                <w:b/>
                <w:szCs w:val="24"/>
                <w:u w:val="single"/>
              </w:rPr>
              <w:t>ΡΙΨΕΙΣ:</w:t>
            </w:r>
          </w:p>
          <w:p w14:paraId="75A51DA3" w14:textId="77777777" w:rsidR="00B316CF" w:rsidRPr="00202278" w:rsidRDefault="00B316CF" w:rsidP="001D74DB">
            <w:pPr>
              <w:tabs>
                <w:tab w:val="left" w:pos="180"/>
                <w:tab w:val="left" w:pos="3060"/>
              </w:tabs>
              <w:spacing w:line="276" w:lineRule="auto"/>
              <w:jc w:val="both"/>
              <w:rPr>
                <w:rFonts w:cs="Arial"/>
                <w:szCs w:val="24"/>
              </w:rPr>
            </w:pPr>
            <w:r w:rsidRPr="00202278">
              <w:rPr>
                <w:rFonts w:cs="Arial"/>
                <w:szCs w:val="24"/>
              </w:rPr>
              <w:t>ΣΦΑΙΡΟΒΟΛΙΑ – ΔΙΣΚΟΒΟΛΙΑ – ΑΚΟΝΤΙΣΜΟΣ – ΣΦΥΡΟΒΟΛΙΑ</w:t>
            </w:r>
          </w:p>
          <w:p w14:paraId="5A6EFE22" w14:textId="77777777" w:rsidR="00B316CF" w:rsidRPr="00202278" w:rsidRDefault="00B316CF" w:rsidP="001D74DB">
            <w:pPr>
              <w:tabs>
                <w:tab w:val="left" w:pos="180"/>
                <w:tab w:val="left" w:pos="3060"/>
              </w:tabs>
              <w:spacing w:line="276" w:lineRule="auto"/>
              <w:jc w:val="both"/>
              <w:rPr>
                <w:rFonts w:cs="Arial"/>
                <w:b/>
                <w:szCs w:val="24"/>
                <w:u w:val="single"/>
              </w:rPr>
            </w:pPr>
            <w:r w:rsidRPr="00202278">
              <w:rPr>
                <w:rFonts w:cs="Arial"/>
                <w:b/>
                <w:szCs w:val="24"/>
                <w:u w:val="single"/>
              </w:rPr>
              <w:t>ΒΑΔΗΝ:</w:t>
            </w:r>
          </w:p>
          <w:p w14:paraId="6F184B5F" w14:textId="77777777" w:rsidR="00B316CF" w:rsidRPr="00202278" w:rsidRDefault="00B316CF" w:rsidP="001D74DB">
            <w:pPr>
              <w:tabs>
                <w:tab w:val="left" w:pos="180"/>
                <w:tab w:val="left" w:pos="3060"/>
              </w:tabs>
              <w:spacing w:line="276" w:lineRule="auto"/>
              <w:jc w:val="both"/>
              <w:rPr>
                <w:rFonts w:cs="Arial"/>
                <w:szCs w:val="24"/>
              </w:rPr>
            </w:pPr>
            <w:r w:rsidRPr="00202278">
              <w:rPr>
                <w:rFonts w:cs="Arial"/>
                <w:szCs w:val="24"/>
              </w:rPr>
              <w:t>10.000μ</w:t>
            </w:r>
          </w:p>
        </w:tc>
      </w:tr>
    </w:tbl>
    <w:p w14:paraId="194DBC82" w14:textId="77777777" w:rsidR="00B316CF" w:rsidRPr="00202278" w:rsidRDefault="00B316CF" w:rsidP="00B316CF">
      <w:pPr>
        <w:tabs>
          <w:tab w:val="left" w:pos="180"/>
          <w:tab w:val="left" w:pos="3060"/>
        </w:tabs>
        <w:spacing w:line="276" w:lineRule="auto"/>
        <w:jc w:val="both"/>
        <w:rPr>
          <w:rFonts w:cs="Arial"/>
          <w:szCs w:val="24"/>
        </w:rPr>
      </w:pPr>
    </w:p>
    <w:p w14:paraId="56459035" w14:textId="77777777" w:rsidR="00B316CF" w:rsidRPr="00202278" w:rsidRDefault="00B316CF" w:rsidP="00B316CF">
      <w:pPr>
        <w:tabs>
          <w:tab w:val="left" w:pos="180"/>
          <w:tab w:val="left" w:pos="3060"/>
        </w:tabs>
        <w:spacing w:line="276" w:lineRule="auto"/>
        <w:jc w:val="both"/>
        <w:rPr>
          <w:rFonts w:cs="Arial"/>
          <w:b/>
          <w:szCs w:val="24"/>
        </w:rPr>
      </w:pPr>
      <w:r w:rsidRPr="00202278">
        <w:rPr>
          <w:rFonts w:cs="Arial"/>
          <w:szCs w:val="24"/>
        </w:rPr>
        <w:t xml:space="preserve"> </w:t>
      </w:r>
      <w:r w:rsidRPr="00202278">
        <w:rPr>
          <w:rFonts w:cs="Arial"/>
          <w:b/>
          <w:szCs w:val="24"/>
        </w:rPr>
        <w:t>ΓΥΝΑΙΚΩΝ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4"/>
      </w:tblGrid>
      <w:tr w:rsidR="00B316CF" w:rsidRPr="00202278" w14:paraId="53B37641" w14:textId="77777777" w:rsidTr="001D74DB">
        <w:tc>
          <w:tcPr>
            <w:tcW w:w="9713" w:type="dxa"/>
            <w:shd w:val="clear" w:color="auto" w:fill="auto"/>
          </w:tcPr>
          <w:p w14:paraId="45BA17F2" w14:textId="77777777" w:rsidR="00B316CF" w:rsidRPr="00202278" w:rsidRDefault="00B316CF" w:rsidP="001D74DB">
            <w:pPr>
              <w:tabs>
                <w:tab w:val="left" w:pos="180"/>
                <w:tab w:val="left" w:pos="3060"/>
              </w:tabs>
              <w:spacing w:line="276" w:lineRule="auto"/>
              <w:jc w:val="both"/>
              <w:rPr>
                <w:rFonts w:cs="Arial"/>
                <w:b/>
                <w:szCs w:val="24"/>
                <w:u w:val="single"/>
              </w:rPr>
            </w:pPr>
            <w:r w:rsidRPr="00202278">
              <w:rPr>
                <w:rFonts w:cs="Arial"/>
                <w:b/>
                <w:szCs w:val="24"/>
                <w:u w:val="single"/>
              </w:rPr>
              <w:t>ΔΡΟΜΟΙ:</w:t>
            </w:r>
          </w:p>
          <w:p w14:paraId="0F357ED3" w14:textId="77777777" w:rsidR="00B316CF" w:rsidRPr="00202278" w:rsidRDefault="00B316CF" w:rsidP="001D74DB">
            <w:pPr>
              <w:tabs>
                <w:tab w:val="left" w:pos="180"/>
                <w:tab w:val="left" w:pos="3060"/>
              </w:tabs>
              <w:spacing w:line="276" w:lineRule="auto"/>
              <w:jc w:val="both"/>
              <w:rPr>
                <w:rFonts w:cs="Arial"/>
                <w:szCs w:val="24"/>
              </w:rPr>
            </w:pPr>
            <w:r w:rsidRPr="00202278">
              <w:rPr>
                <w:rFonts w:cs="Arial"/>
                <w:szCs w:val="24"/>
              </w:rPr>
              <w:t xml:space="preserve">100μ – 200μ – 400μ – 800μ – 1.500μ – 5.000μ – 100 </w:t>
            </w:r>
            <w:proofErr w:type="spellStart"/>
            <w:r w:rsidRPr="00202278">
              <w:rPr>
                <w:rFonts w:cs="Arial"/>
                <w:szCs w:val="24"/>
              </w:rPr>
              <w:t>Εμπ</w:t>
            </w:r>
            <w:proofErr w:type="spellEnd"/>
            <w:r w:rsidRPr="00202278">
              <w:rPr>
                <w:rFonts w:cs="Arial"/>
                <w:szCs w:val="24"/>
              </w:rPr>
              <w:t xml:space="preserve">. – 400 </w:t>
            </w:r>
            <w:proofErr w:type="spellStart"/>
            <w:r w:rsidRPr="00202278">
              <w:rPr>
                <w:rFonts w:cs="Arial"/>
                <w:szCs w:val="24"/>
              </w:rPr>
              <w:t>Εμπ</w:t>
            </w:r>
            <w:proofErr w:type="spellEnd"/>
            <w:r w:rsidRPr="00202278">
              <w:rPr>
                <w:rFonts w:cs="Arial"/>
                <w:szCs w:val="24"/>
              </w:rPr>
              <w:t xml:space="preserve">. – 3.000 Φ. </w:t>
            </w:r>
            <w:proofErr w:type="spellStart"/>
            <w:r w:rsidRPr="00202278">
              <w:rPr>
                <w:rFonts w:cs="Arial"/>
                <w:szCs w:val="24"/>
              </w:rPr>
              <w:t>Εμπ</w:t>
            </w:r>
            <w:proofErr w:type="spellEnd"/>
            <w:r w:rsidRPr="00202278">
              <w:rPr>
                <w:rFonts w:cs="Arial"/>
                <w:szCs w:val="24"/>
              </w:rPr>
              <w:t xml:space="preserve">. – 4 </w:t>
            </w:r>
            <w:r w:rsidRPr="00202278">
              <w:rPr>
                <w:rFonts w:cs="Arial"/>
                <w:szCs w:val="24"/>
                <w:lang w:val="en-US"/>
              </w:rPr>
              <w:t>x</w:t>
            </w:r>
            <w:r w:rsidRPr="00202278">
              <w:rPr>
                <w:rFonts w:cs="Arial"/>
                <w:szCs w:val="24"/>
              </w:rPr>
              <w:t xml:space="preserve"> 100μ  - 4 </w:t>
            </w:r>
            <w:r w:rsidRPr="00202278">
              <w:rPr>
                <w:rFonts w:cs="Arial"/>
                <w:szCs w:val="24"/>
                <w:lang w:val="en-US"/>
              </w:rPr>
              <w:t>x</w:t>
            </w:r>
            <w:r w:rsidRPr="00202278">
              <w:rPr>
                <w:rFonts w:cs="Arial"/>
                <w:szCs w:val="24"/>
              </w:rPr>
              <w:t xml:space="preserve"> 400μ.</w:t>
            </w:r>
          </w:p>
          <w:p w14:paraId="124F2B50" w14:textId="77777777" w:rsidR="00B316CF" w:rsidRPr="00202278" w:rsidRDefault="00B316CF" w:rsidP="001D74DB">
            <w:pPr>
              <w:tabs>
                <w:tab w:val="left" w:pos="180"/>
                <w:tab w:val="left" w:pos="3060"/>
              </w:tabs>
              <w:spacing w:line="276" w:lineRule="auto"/>
              <w:jc w:val="both"/>
              <w:rPr>
                <w:rFonts w:cs="Arial"/>
                <w:b/>
                <w:szCs w:val="24"/>
                <w:u w:val="single"/>
              </w:rPr>
            </w:pPr>
            <w:r w:rsidRPr="00202278">
              <w:rPr>
                <w:rFonts w:cs="Arial"/>
                <w:b/>
                <w:szCs w:val="24"/>
                <w:u w:val="single"/>
              </w:rPr>
              <w:t>ΑΛΜΑΤΑ:</w:t>
            </w:r>
          </w:p>
          <w:p w14:paraId="023D5A8F" w14:textId="77777777" w:rsidR="00B316CF" w:rsidRPr="00202278" w:rsidRDefault="00B316CF" w:rsidP="001D74DB">
            <w:pPr>
              <w:tabs>
                <w:tab w:val="left" w:pos="180"/>
                <w:tab w:val="left" w:pos="3060"/>
              </w:tabs>
              <w:spacing w:line="276" w:lineRule="auto"/>
              <w:jc w:val="both"/>
              <w:rPr>
                <w:rFonts w:cs="Arial"/>
                <w:szCs w:val="24"/>
              </w:rPr>
            </w:pPr>
            <w:r w:rsidRPr="00202278">
              <w:rPr>
                <w:rFonts w:cs="Arial"/>
                <w:szCs w:val="24"/>
              </w:rPr>
              <w:t>ΥΨΟΣ – ΚΟΝΤΩ – ΜΗΚΟΣ – ΤΡΙΠΛΟΥΝ</w:t>
            </w:r>
          </w:p>
          <w:p w14:paraId="06C7BFCC" w14:textId="77777777" w:rsidR="00B316CF" w:rsidRPr="00202278" w:rsidRDefault="00B316CF" w:rsidP="001D74DB">
            <w:pPr>
              <w:tabs>
                <w:tab w:val="left" w:pos="180"/>
                <w:tab w:val="left" w:pos="3060"/>
              </w:tabs>
              <w:spacing w:line="276" w:lineRule="auto"/>
              <w:jc w:val="both"/>
              <w:rPr>
                <w:rFonts w:cs="Arial"/>
                <w:b/>
                <w:szCs w:val="24"/>
                <w:u w:val="single"/>
              </w:rPr>
            </w:pPr>
            <w:r w:rsidRPr="00202278">
              <w:rPr>
                <w:rFonts w:cs="Arial"/>
                <w:b/>
                <w:szCs w:val="24"/>
                <w:u w:val="single"/>
              </w:rPr>
              <w:t>ΡΙΨΕΙΣ:</w:t>
            </w:r>
          </w:p>
          <w:p w14:paraId="3815B028" w14:textId="77777777" w:rsidR="00B316CF" w:rsidRPr="00202278" w:rsidRDefault="00B316CF" w:rsidP="001D74DB">
            <w:pPr>
              <w:tabs>
                <w:tab w:val="left" w:pos="180"/>
                <w:tab w:val="left" w:pos="3060"/>
              </w:tabs>
              <w:spacing w:line="276" w:lineRule="auto"/>
              <w:jc w:val="both"/>
              <w:rPr>
                <w:rFonts w:cs="Arial"/>
                <w:szCs w:val="24"/>
              </w:rPr>
            </w:pPr>
            <w:r w:rsidRPr="00202278">
              <w:rPr>
                <w:rFonts w:cs="Arial"/>
                <w:szCs w:val="24"/>
              </w:rPr>
              <w:t>ΣΦΑΙΡΟΒΟΛΙΑ – ΔΙΣΚΟΒΟΛΙΑ – ΑΚΟΝΤΙΣΜΟΣ – ΣΦΥΡΟΒΟΛΙΑ</w:t>
            </w:r>
          </w:p>
          <w:p w14:paraId="3313BE19" w14:textId="77777777" w:rsidR="00B316CF" w:rsidRPr="00202278" w:rsidRDefault="00B316CF" w:rsidP="001D74DB">
            <w:pPr>
              <w:tabs>
                <w:tab w:val="left" w:pos="180"/>
                <w:tab w:val="left" w:pos="3060"/>
              </w:tabs>
              <w:spacing w:line="276" w:lineRule="auto"/>
              <w:jc w:val="both"/>
              <w:rPr>
                <w:rFonts w:cs="Arial"/>
                <w:b/>
                <w:szCs w:val="24"/>
                <w:u w:val="single"/>
              </w:rPr>
            </w:pPr>
            <w:r w:rsidRPr="00202278">
              <w:rPr>
                <w:rFonts w:cs="Arial"/>
                <w:b/>
                <w:szCs w:val="24"/>
                <w:u w:val="single"/>
              </w:rPr>
              <w:t>ΒΑΔΗΝ:</w:t>
            </w:r>
          </w:p>
          <w:p w14:paraId="17708BE4" w14:textId="77777777" w:rsidR="00B316CF" w:rsidRPr="00202278" w:rsidRDefault="00B316CF" w:rsidP="001D74DB">
            <w:pPr>
              <w:tabs>
                <w:tab w:val="left" w:pos="180"/>
                <w:tab w:val="left" w:pos="3060"/>
              </w:tabs>
              <w:spacing w:line="276" w:lineRule="auto"/>
              <w:jc w:val="both"/>
              <w:rPr>
                <w:rFonts w:cs="Arial"/>
                <w:szCs w:val="24"/>
              </w:rPr>
            </w:pPr>
            <w:r w:rsidRPr="00202278">
              <w:rPr>
                <w:rFonts w:cs="Arial"/>
                <w:szCs w:val="24"/>
              </w:rPr>
              <w:t>10.000μ</w:t>
            </w:r>
          </w:p>
        </w:tc>
      </w:tr>
    </w:tbl>
    <w:p w14:paraId="26CC7FF2" w14:textId="77777777" w:rsidR="00B316CF" w:rsidRPr="00202278" w:rsidRDefault="00B316CF" w:rsidP="00B316CF">
      <w:pPr>
        <w:tabs>
          <w:tab w:val="left" w:pos="180"/>
          <w:tab w:val="left" w:pos="3060"/>
        </w:tabs>
        <w:spacing w:line="276" w:lineRule="auto"/>
        <w:jc w:val="both"/>
        <w:rPr>
          <w:rFonts w:cs="Arial"/>
          <w:szCs w:val="24"/>
        </w:rPr>
      </w:pPr>
    </w:p>
    <w:p w14:paraId="0E5522B6" w14:textId="3B0A7C41" w:rsidR="00B316CF" w:rsidRDefault="00B316CF" w:rsidP="00B316CF">
      <w:pPr>
        <w:pStyle w:val="a3"/>
        <w:numPr>
          <w:ilvl w:val="0"/>
          <w:numId w:val="12"/>
        </w:numPr>
        <w:tabs>
          <w:tab w:val="left" w:pos="540"/>
        </w:tabs>
        <w:spacing w:before="120" w:line="276" w:lineRule="auto"/>
        <w:jc w:val="both"/>
        <w:rPr>
          <w:rFonts w:cs="Arial"/>
          <w:b/>
          <w:szCs w:val="24"/>
          <w:u w:val="single"/>
        </w:rPr>
      </w:pPr>
      <w:r w:rsidRPr="00202278">
        <w:rPr>
          <w:rFonts w:cs="Arial"/>
          <w:b/>
          <w:szCs w:val="24"/>
          <w:u w:val="single"/>
        </w:rPr>
        <w:t xml:space="preserve">ΗΛΙΚΙΕΣ   </w:t>
      </w:r>
    </w:p>
    <w:p w14:paraId="732151A4" w14:textId="2F0AF825" w:rsidR="00B316CF" w:rsidRPr="00202278" w:rsidRDefault="00B316CF" w:rsidP="00B316CF">
      <w:pPr>
        <w:tabs>
          <w:tab w:val="left" w:pos="540"/>
        </w:tabs>
        <w:spacing w:before="120" w:line="276" w:lineRule="auto"/>
        <w:jc w:val="both"/>
        <w:rPr>
          <w:rFonts w:cs="Arial"/>
          <w:b/>
          <w:szCs w:val="24"/>
          <w:u w:val="single"/>
        </w:rPr>
      </w:pPr>
      <w:r w:rsidRPr="00202278">
        <w:rPr>
          <w:rFonts w:cs="Arial"/>
          <w:b/>
          <w:bCs/>
          <w:szCs w:val="24"/>
          <w:u w:val="single"/>
        </w:rPr>
        <w:t>ΣΥΜΜΕΤΕΧΟΥΝ ΟΙ ΓΕΝΝΗΘΕΝΤΕΣ  ΤΟ 200</w:t>
      </w:r>
      <w:r w:rsidR="00AF37BD">
        <w:rPr>
          <w:rFonts w:cs="Arial"/>
          <w:b/>
          <w:bCs/>
          <w:szCs w:val="24"/>
          <w:u w:val="single"/>
        </w:rPr>
        <w:t>3</w:t>
      </w:r>
      <w:r w:rsidRPr="00202278">
        <w:rPr>
          <w:rFonts w:cs="Arial"/>
          <w:b/>
          <w:bCs/>
          <w:szCs w:val="24"/>
          <w:u w:val="single"/>
        </w:rPr>
        <w:t xml:space="preserve">  </w:t>
      </w:r>
      <w:r w:rsidR="00B33240">
        <w:rPr>
          <w:rFonts w:cs="Arial"/>
          <w:b/>
          <w:bCs/>
          <w:szCs w:val="24"/>
          <w:u w:val="single"/>
        </w:rPr>
        <w:t xml:space="preserve">(από 16 ετών ) </w:t>
      </w:r>
      <w:r w:rsidRPr="00202278">
        <w:rPr>
          <w:rFonts w:cs="Arial"/>
          <w:b/>
          <w:bCs/>
          <w:szCs w:val="24"/>
          <w:u w:val="single"/>
        </w:rPr>
        <w:t>ΚΑΙ ΟΙ ΜΕΓΑΛΥΤΕΡΟΙ - ΡΕΣ.</w:t>
      </w:r>
    </w:p>
    <w:p w14:paraId="60460340" w14:textId="77777777" w:rsidR="00B316CF" w:rsidRPr="00202278" w:rsidRDefault="00B316CF" w:rsidP="00B316CF">
      <w:pPr>
        <w:spacing w:line="276" w:lineRule="auto"/>
        <w:jc w:val="both"/>
        <w:rPr>
          <w:rFonts w:cs="Arial"/>
          <w:szCs w:val="24"/>
        </w:rPr>
      </w:pPr>
    </w:p>
    <w:p w14:paraId="78F7A60F" w14:textId="3A3CFE91" w:rsidR="00B316CF" w:rsidRPr="00C07DA3" w:rsidRDefault="00B316CF" w:rsidP="00B316CF">
      <w:pPr>
        <w:pBdr>
          <w:top w:val="single" w:sz="4" w:space="1" w:color="auto"/>
          <w:left w:val="single" w:sz="4" w:space="4" w:color="auto"/>
          <w:bottom w:val="single" w:sz="4" w:space="0" w:color="auto"/>
          <w:right w:val="single" w:sz="4" w:space="4" w:color="auto"/>
        </w:pBdr>
        <w:tabs>
          <w:tab w:val="left" w:pos="360"/>
          <w:tab w:val="left" w:pos="540"/>
        </w:tabs>
        <w:spacing w:line="276" w:lineRule="auto"/>
        <w:jc w:val="both"/>
        <w:rPr>
          <w:rFonts w:cs="Arial"/>
          <w:b/>
          <w:szCs w:val="24"/>
        </w:rPr>
      </w:pPr>
      <w:r w:rsidRPr="00C07DA3">
        <w:rPr>
          <w:rFonts w:cs="Arial"/>
          <w:b/>
          <w:szCs w:val="24"/>
        </w:rPr>
        <w:t>ΑΝΔΡΩΝ  -  ΓΥΝΑΙΚΩΝ: Γεννηθέντες το 199</w:t>
      </w:r>
      <w:r w:rsidR="00AF37BD">
        <w:rPr>
          <w:rFonts w:cs="Arial"/>
          <w:b/>
          <w:szCs w:val="24"/>
        </w:rPr>
        <w:t>6</w:t>
      </w:r>
      <w:r w:rsidRPr="00C07DA3">
        <w:rPr>
          <w:rFonts w:cs="Arial"/>
          <w:b/>
          <w:szCs w:val="24"/>
        </w:rPr>
        <w:t xml:space="preserve"> και μεγαλύτεροι</w:t>
      </w:r>
      <w:r w:rsidR="00B33240">
        <w:rPr>
          <w:rFonts w:cs="Arial"/>
          <w:b/>
          <w:szCs w:val="24"/>
        </w:rPr>
        <w:t>-</w:t>
      </w:r>
      <w:proofErr w:type="spellStart"/>
      <w:r w:rsidR="00B33240">
        <w:rPr>
          <w:rFonts w:cs="Arial"/>
          <w:b/>
          <w:szCs w:val="24"/>
        </w:rPr>
        <w:t>ρες</w:t>
      </w:r>
      <w:proofErr w:type="spellEnd"/>
    </w:p>
    <w:p w14:paraId="4FAA784C" w14:textId="4A57FE8E" w:rsidR="00B316CF" w:rsidRPr="00202278" w:rsidRDefault="009E6475" w:rsidP="00B316CF">
      <w:pPr>
        <w:pBdr>
          <w:top w:val="single" w:sz="4" w:space="1" w:color="auto"/>
          <w:left w:val="single" w:sz="4" w:space="4" w:color="auto"/>
          <w:bottom w:val="single" w:sz="4" w:space="0" w:color="auto"/>
          <w:right w:val="single" w:sz="4" w:space="4" w:color="auto"/>
        </w:pBdr>
        <w:tabs>
          <w:tab w:val="left" w:pos="360"/>
          <w:tab w:val="left" w:pos="540"/>
        </w:tabs>
        <w:spacing w:line="276" w:lineRule="auto"/>
        <w:jc w:val="both"/>
        <w:rPr>
          <w:rFonts w:cs="Arial"/>
          <w:b/>
          <w:szCs w:val="24"/>
        </w:rPr>
      </w:pPr>
      <w:r>
        <w:rPr>
          <w:rFonts w:cs="Arial"/>
          <w:b/>
          <w:szCs w:val="24"/>
        </w:rPr>
        <w:t xml:space="preserve">Κ–23 </w:t>
      </w:r>
      <w:r w:rsidR="00B316CF" w:rsidRPr="00202278">
        <w:rPr>
          <w:rFonts w:cs="Arial"/>
          <w:b/>
          <w:szCs w:val="24"/>
        </w:rPr>
        <w:t>ΝΕΩΝ (ΑΝΔΡΩΝ-ΓΥΝΑΙΚΩΝ): Γεννηθέντες το 199</w:t>
      </w:r>
      <w:r w:rsidR="00AF37BD">
        <w:rPr>
          <w:rFonts w:cs="Arial"/>
          <w:b/>
          <w:szCs w:val="24"/>
        </w:rPr>
        <w:t>7</w:t>
      </w:r>
      <w:r w:rsidR="00B316CF" w:rsidRPr="00202278">
        <w:rPr>
          <w:rFonts w:cs="Arial"/>
          <w:b/>
          <w:szCs w:val="24"/>
        </w:rPr>
        <w:t xml:space="preserve"> – 9</w:t>
      </w:r>
      <w:r w:rsidR="00AF37BD">
        <w:rPr>
          <w:rFonts w:cs="Arial"/>
          <w:b/>
          <w:szCs w:val="24"/>
        </w:rPr>
        <w:t>8</w:t>
      </w:r>
      <w:r w:rsidR="00B316CF" w:rsidRPr="00202278">
        <w:rPr>
          <w:rFonts w:cs="Arial"/>
          <w:b/>
          <w:szCs w:val="24"/>
        </w:rPr>
        <w:t xml:space="preserve"> – 9</w:t>
      </w:r>
      <w:r w:rsidR="00AF37BD">
        <w:rPr>
          <w:rFonts w:cs="Arial"/>
          <w:b/>
          <w:szCs w:val="24"/>
        </w:rPr>
        <w:t>9</w:t>
      </w:r>
    </w:p>
    <w:p w14:paraId="59D5D659" w14:textId="138E20AD" w:rsidR="00B316CF" w:rsidRPr="00202278" w:rsidRDefault="009E6475" w:rsidP="00B316CF">
      <w:pPr>
        <w:pBdr>
          <w:top w:val="single" w:sz="4" w:space="1" w:color="auto"/>
          <w:left w:val="single" w:sz="4" w:space="4" w:color="auto"/>
          <w:bottom w:val="single" w:sz="4" w:space="0" w:color="auto"/>
          <w:right w:val="single" w:sz="4" w:space="4" w:color="auto"/>
        </w:pBdr>
        <w:tabs>
          <w:tab w:val="left" w:pos="360"/>
          <w:tab w:val="left" w:pos="540"/>
        </w:tabs>
        <w:spacing w:line="276" w:lineRule="auto"/>
        <w:jc w:val="both"/>
        <w:rPr>
          <w:rFonts w:cs="Arial"/>
          <w:b/>
          <w:szCs w:val="24"/>
        </w:rPr>
      </w:pPr>
      <w:r>
        <w:rPr>
          <w:rFonts w:cs="Arial"/>
          <w:b/>
          <w:szCs w:val="24"/>
        </w:rPr>
        <w:t xml:space="preserve">Κ–20 </w:t>
      </w:r>
      <w:r w:rsidR="00B316CF" w:rsidRPr="00202278">
        <w:rPr>
          <w:rFonts w:cs="Arial"/>
          <w:b/>
          <w:szCs w:val="24"/>
        </w:rPr>
        <w:t xml:space="preserve">ΕΦΗΒΩΝ – ΝΕΑΝΙΔΩΝ: Γεννηθέντες το </w:t>
      </w:r>
      <w:r w:rsidR="00B33240">
        <w:rPr>
          <w:rFonts w:cs="Arial"/>
          <w:b/>
          <w:szCs w:val="24"/>
        </w:rPr>
        <w:t>2000</w:t>
      </w:r>
      <w:r w:rsidR="00AF37BD">
        <w:rPr>
          <w:rFonts w:cs="Arial"/>
          <w:b/>
          <w:szCs w:val="24"/>
        </w:rPr>
        <w:t xml:space="preserve"> - 2001</w:t>
      </w:r>
    </w:p>
    <w:p w14:paraId="7B8CECE5" w14:textId="5F403D7B" w:rsidR="00B316CF" w:rsidRPr="00202278" w:rsidRDefault="009E6475" w:rsidP="00B316CF">
      <w:pPr>
        <w:pBdr>
          <w:top w:val="single" w:sz="4" w:space="1" w:color="auto"/>
          <w:left w:val="single" w:sz="4" w:space="4" w:color="auto"/>
          <w:bottom w:val="single" w:sz="4" w:space="0" w:color="auto"/>
          <w:right w:val="single" w:sz="4" w:space="4" w:color="auto"/>
        </w:pBdr>
        <w:tabs>
          <w:tab w:val="left" w:pos="360"/>
          <w:tab w:val="left" w:pos="540"/>
        </w:tabs>
        <w:spacing w:line="276" w:lineRule="auto"/>
        <w:jc w:val="both"/>
        <w:rPr>
          <w:rFonts w:cs="Arial"/>
          <w:b/>
          <w:szCs w:val="24"/>
        </w:rPr>
      </w:pPr>
      <w:r>
        <w:rPr>
          <w:rFonts w:cs="Arial"/>
          <w:b/>
          <w:szCs w:val="24"/>
        </w:rPr>
        <w:t xml:space="preserve">Κ–18 </w:t>
      </w:r>
      <w:r w:rsidR="00B316CF" w:rsidRPr="00202278">
        <w:rPr>
          <w:rFonts w:cs="Arial"/>
          <w:b/>
          <w:szCs w:val="24"/>
        </w:rPr>
        <w:t>ΠΑΙΔΩΝ – ΚΟΡΑΣΙΔΩΝ: Γεννηθέντες το  20</w:t>
      </w:r>
      <w:r w:rsidR="00AF37BD">
        <w:rPr>
          <w:rFonts w:cs="Arial"/>
          <w:b/>
          <w:szCs w:val="24"/>
        </w:rPr>
        <w:t>02</w:t>
      </w:r>
      <w:r w:rsidR="00B316CF" w:rsidRPr="00202278">
        <w:rPr>
          <w:rFonts w:cs="Arial"/>
          <w:b/>
          <w:szCs w:val="24"/>
        </w:rPr>
        <w:t xml:space="preserve"> - 200</w:t>
      </w:r>
      <w:r w:rsidR="00AF37BD">
        <w:rPr>
          <w:rFonts w:cs="Arial"/>
          <w:b/>
          <w:szCs w:val="24"/>
        </w:rPr>
        <w:t>3</w:t>
      </w:r>
    </w:p>
    <w:p w14:paraId="686901DA" w14:textId="77777777" w:rsidR="00B316CF" w:rsidRPr="00202278" w:rsidRDefault="00B316CF" w:rsidP="00B316CF">
      <w:pPr>
        <w:spacing w:line="276" w:lineRule="auto"/>
        <w:jc w:val="both"/>
        <w:rPr>
          <w:rFonts w:cs="Arial"/>
          <w:b/>
          <w:szCs w:val="24"/>
          <w:u w:val="single"/>
        </w:rPr>
      </w:pPr>
    </w:p>
    <w:p w14:paraId="1F79015B" w14:textId="77777777" w:rsidR="00B316CF" w:rsidRPr="00202278" w:rsidRDefault="00B316CF" w:rsidP="00B316CF">
      <w:pPr>
        <w:numPr>
          <w:ilvl w:val="0"/>
          <w:numId w:val="12"/>
        </w:numPr>
        <w:spacing w:line="276" w:lineRule="auto"/>
        <w:jc w:val="both"/>
        <w:rPr>
          <w:rFonts w:cs="Arial"/>
          <w:b/>
          <w:szCs w:val="24"/>
          <w:u w:val="single"/>
        </w:rPr>
      </w:pPr>
      <w:r w:rsidRPr="00202278">
        <w:rPr>
          <w:rFonts w:cs="Arial"/>
          <w:b/>
          <w:szCs w:val="24"/>
          <w:u w:val="single"/>
        </w:rPr>
        <w:t>ΔΙΚΑΙΩΜΑ ΣΥΜΜΕΤΟΧΗΣ</w:t>
      </w:r>
    </w:p>
    <w:p w14:paraId="0035CEE3" w14:textId="77777777" w:rsidR="00B316CF" w:rsidRPr="00202278" w:rsidRDefault="00B316CF" w:rsidP="00A77B91">
      <w:pPr>
        <w:spacing w:line="276" w:lineRule="auto"/>
        <w:ind w:firstLine="360"/>
        <w:jc w:val="both"/>
        <w:rPr>
          <w:rFonts w:cs="Arial"/>
          <w:b/>
          <w:szCs w:val="24"/>
          <w:u w:val="single"/>
        </w:rPr>
      </w:pPr>
      <w:r w:rsidRPr="00202278">
        <w:rPr>
          <w:rFonts w:cs="Arial"/>
          <w:szCs w:val="24"/>
        </w:rPr>
        <w:t>Τα Σωματεία, μπορούν να λάβουν μέρος στους αγώνες με απεριόριστο αριθμό αθλητών –τριών</w:t>
      </w:r>
    </w:p>
    <w:p w14:paraId="2B4E913D" w14:textId="0CCB1F29" w:rsidR="00B316CF" w:rsidRPr="00202278" w:rsidRDefault="00B316CF" w:rsidP="00A77B91">
      <w:pPr>
        <w:tabs>
          <w:tab w:val="left" w:pos="180"/>
          <w:tab w:val="left" w:pos="540"/>
        </w:tabs>
        <w:spacing w:line="276" w:lineRule="auto"/>
        <w:ind w:left="540"/>
        <w:jc w:val="both"/>
        <w:rPr>
          <w:rFonts w:cs="Arial"/>
          <w:b/>
          <w:szCs w:val="24"/>
          <w:u w:val="single"/>
        </w:rPr>
      </w:pPr>
      <w:r w:rsidRPr="00202278">
        <w:rPr>
          <w:rFonts w:cs="Arial"/>
          <w:b/>
          <w:szCs w:val="24"/>
          <w:u w:val="single"/>
        </w:rPr>
        <w:t>Α) ΑΡΙΘΜΗΤΙΚΗ  ΣΥΜΜΕΤΟΧΗ ΣΤΑ ΑΓΩΝΙΣΜΑΤΑ  ΚΑΙ ΤΙΣ ΔΥΟ ΑΓΩΝΙΣΤΙΚΕΣ  ΗΜΕΡΕΣ</w:t>
      </w:r>
    </w:p>
    <w:p w14:paraId="0026A28A" w14:textId="77777777" w:rsidR="00B316CF" w:rsidRPr="00202278" w:rsidRDefault="00B316CF" w:rsidP="00B316CF">
      <w:pPr>
        <w:tabs>
          <w:tab w:val="left" w:pos="180"/>
          <w:tab w:val="left" w:pos="540"/>
        </w:tabs>
        <w:spacing w:line="276" w:lineRule="auto"/>
        <w:jc w:val="both"/>
        <w:rPr>
          <w:rFonts w:cs="Arial"/>
          <w:b/>
          <w:szCs w:val="24"/>
          <w:u w:val="single"/>
        </w:rPr>
      </w:pPr>
    </w:p>
    <w:p w14:paraId="152195E3" w14:textId="67772F26" w:rsidR="00B33240" w:rsidRDefault="00A77B91" w:rsidP="00B316CF">
      <w:pPr>
        <w:tabs>
          <w:tab w:val="left" w:pos="180"/>
          <w:tab w:val="left" w:pos="540"/>
        </w:tabs>
        <w:spacing w:line="276" w:lineRule="auto"/>
        <w:jc w:val="both"/>
        <w:rPr>
          <w:rFonts w:cs="Arial"/>
          <w:b/>
          <w:szCs w:val="24"/>
        </w:rPr>
      </w:pPr>
      <w:r>
        <w:rPr>
          <w:rFonts w:cs="Arial"/>
          <w:b/>
          <w:szCs w:val="24"/>
        </w:rPr>
        <w:tab/>
        <w:t xml:space="preserve"> </w:t>
      </w:r>
      <w:r w:rsidR="00B316CF" w:rsidRPr="00202278">
        <w:rPr>
          <w:rFonts w:cs="Arial"/>
          <w:b/>
          <w:szCs w:val="24"/>
        </w:rPr>
        <w:t xml:space="preserve">ΣΥΝΟΛΙΚΑ ΚΑΙ ΤΙΣ ΔΥΟ ΑΓΩΝΙΣΤΙΚΕΣ: </w:t>
      </w:r>
    </w:p>
    <w:p w14:paraId="293AC0D5" w14:textId="5A658642" w:rsidR="00C45E11" w:rsidRPr="009E47C6" w:rsidRDefault="00B316CF" w:rsidP="009E47C6">
      <w:pPr>
        <w:pStyle w:val="a3"/>
        <w:numPr>
          <w:ilvl w:val="0"/>
          <w:numId w:val="22"/>
        </w:numPr>
        <w:tabs>
          <w:tab w:val="left" w:pos="180"/>
          <w:tab w:val="left" w:pos="540"/>
        </w:tabs>
        <w:spacing w:line="276" w:lineRule="auto"/>
        <w:rPr>
          <w:rFonts w:cs="Arial"/>
          <w:b/>
          <w:szCs w:val="24"/>
        </w:rPr>
      </w:pPr>
      <w:r w:rsidRPr="00C45E11">
        <w:rPr>
          <w:rFonts w:cs="Arial"/>
          <w:b/>
          <w:szCs w:val="24"/>
        </w:rPr>
        <w:t>2</w:t>
      </w:r>
      <w:r w:rsidR="00B33240" w:rsidRPr="00C45E11">
        <w:rPr>
          <w:rFonts w:cs="Arial"/>
          <w:b/>
          <w:szCs w:val="24"/>
        </w:rPr>
        <w:t xml:space="preserve"> </w:t>
      </w:r>
      <w:r w:rsidR="00C45E11">
        <w:rPr>
          <w:rFonts w:cs="Arial"/>
          <w:b/>
          <w:szCs w:val="24"/>
        </w:rPr>
        <w:t xml:space="preserve"> </w:t>
      </w:r>
      <w:r w:rsidRPr="00C45E11">
        <w:rPr>
          <w:rFonts w:cs="Arial"/>
          <w:b/>
          <w:szCs w:val="24"/>
        </w:rPr>
        <w:t>ΑΤΟΜΙ</w:t>
      </w:r>
      <w:r w:rsidR="009E47C6">
        <w:rPr>
          <w:rFonts w:cs="Arial"/>
          <w:b/>
          <w:szCs w:val="24"/>
        </w:rPr>
        <w:t xml:space="preserve">ΚΑ  ΚΑΙ   1   ΣΚΥΤΑΛΟΔΡΟΜΙΑ </w:t>
      </w:r>
      <w:r w:rsidR="00AF37BD">
        <w:rPr>
          <w:rFonts w:cs="Arial"/>
          <w:b/>
          <w:szCs w:val="24"/>
        </w:rPr>
        <w:t xml:space="preserve">   </w:t>
      </w:r>
      <w:r w:rsidR="009E47C6">
        <w:rPr>
          <w:rFonts w:cs="Arial"/>
          <w:b/>
          <w:szCs w:val="24"/>
        </w:rPr>
        <w:t xml:space="preserve">ή </w:t>
      </w:r>
      <w:r w:rsidR="009E47C6" w:rsidRPr="009E47C6">
        <w:rPr>
          <w:rFonts w:cs="Arial"/>
          <w:b/>
          <w:szCs w:val="24"/>
        </w:rPr>
        <w:t xml:space="preserve">   </w:t>
      </w:r>
      <w:r w:rsidRPr="009E47C6">
        <w:rPr>
          <w:rFonts w:cs="Arial"/>
          <w:b/>
          <w:szCs w:val="24"/>
        </w:rPr>
        <w:t xml:space="preserve">                                                                                                                                         </w:t>
      </w:r>
    </w:p>
    <w:p w14:paraId="3DA6A515" w14:textId="03DC885E" w:rsidR="00B316CF" w:rsidRPr="00C45E11" w:rsidRDefault="00B316CF" w:rsidP="00C45E11">
      <w:pPr>
        <w:pStyle w:val="a3"/>
        <w:numPr>
          <w:ilvl w:val="0"/>
          <w:numId w:val="22"/>
        </w:numPr>
        <w:tabs>
          <w:tab w:val="left" w:pos="180"/>
          <w:tab w:val="left" w:pos="540"/>
        </w:tabs>
        <w:spacing w:line="276" w:lineRule="auto"/>
        <w:rPr>
          <w:rFonts w:cs="Arial"/>
          <w:b/>
          <w:szCs w:val="24"/>
        </w:rPr>
      </w:pPr>
      <w:r w:rsidRPr="00C45E11">
        <w:rPr>
          <w:rFonts w:cs="Arial"/>
          <w:b/>
          <w:szCs w:val="24"/>
        </w:rPr>
        <w:t xml:space="preserve">1 ΑΤΟΜΙΚΟ   ΚΑΙ   2 </w:t>
      </w:r>
      <w:r w:rsidR="00AF37BD">
        <w:rPr>
          <w:rFonts w:cs="Arial"/>
          <w:b/>
          <w:szCs w:val="24"/>
        </w:rPr>
        <w:t xml:space="preserve"> </w:t>
      </w:r>
      <w:r w:rsidRPr="00C45E11">
        <w:rPr>
          <w:rFonts w:cs="Arial"/>
          <w:b/>
          <w:szCs w:val="24"/>
        </w:rPr>
        <w:t xml:space="preserve">ΣΚΥΤΑΛΟΔΡΟΜΙΕΣ </w:t>
      </w:r>
    </w:p>
    <w:p w14:paraId="5909AD6E" w14:textId="6258BB0A" w:rsidR="00B316CF" w:rsidRDefault="00A77B91" w:rsidP="00B33240">
      <w:pPr>
        <w:tabs>
          <w:tab w:val="left" w:pos="180"/>
          <w:tab w:val="left" w:pos="540"/>
        </w:tabs>
        <w:spacing w:line="276" w:lineRule="auto"/>
        <w:rPr>
          <w:rFonts w:cs="Arial"/>
          <w:b/>
          <w:szCs w:val="24"/>
        </w:rPr>
      </w:pPr>
      <w:r>
        <w:rPr>
          <w:rFonts w:cs="Arial"/>
          <w:b/>
          <w:szCs w:val="24"/>
        </w:rPr>
        <w:tab/>
        <w:t xml:space="preserve"> </w:t>
      </w:r>
      <w:r w:rsidR="00B316CF" w:rsidRPr="00202278">
        <w:rPr>
          <w:rFonts w:cs="Arial"/>
          <w:b/>
          <w:szCs w:val="24"/>
        </w:rPr>
        <w:t>ΑΝΑΛΥΤΙΚΑ ΓΙΑ ΚΑΘΕ ΗΜΕΡΑ :  ΔΥΟ ΑΓΩΝΙΣΜΑΤΑ  ΤΟ ΑΝΩΤΕΡΟ</w:t>
      </w:r>
    </w:p>
    <w:p w14:paraId="3E391576" w14:textId="77777777" w:rsidR="00B316CF" w:rsidRPr="00202278" w:rsidRDefault="00B316CF" w:rsidP="00B316CF">
      <w:pPr>
        <w:tabs>
          <w:tab w:val="left" w:pos="180"/>
          <w:tab w:val="left" w:pos="540"/>
        </w:tabs>
        <w:spacing w:line="276" w:lineRule="auto"/>
        <w:jc w:val="both"/>
        <w:rPr>
          <w:rFonts w:cs="Arial"/>
          <w:b/>
          <w:szCs w:val="24"/>
        </w:rPr>
      </w:pPr>
    </w:p>
    <w:p w14:paraId="2EF926C9" w14:textId="48B6F1B3" w:rsidR="00B316CF" w:rsidRDefault="00B316CF" w:rsidP="00B316CF">
      <w:pPr>
        <w:tabs>
          <w:tab w:val="left" w:pos="180"/>
          <w:tab w:val="left" w:pos="540"/>
        </w:tabs>
        <w:spacing w:line="276" w:lineRule="auto"/>
        <w:jc w:val="both"/>
        <w:rPr>
          <w:rFonts w:cs="Arial"/>
          <w:b/>
          <w:szCs w:val="24"/>
        </w:rPr>
      </w:pPr>
    </w:p>
    <w:p w14:paraId="2D63458E" w14:textId="77777777" w:rsidR="004158CB" w:rsidRDefault="004158CB" w:rsidP="00B316CF">
      <w:pPr>
        <w:tabs>
          <w:tab w:val="left" w:pos="180"/>
          <w:tab w:val="left" w:pos="540"/>
        </w:tabs>
        <w:spacing w:line="276" w:lineRule="auto"/>
        <w:jc w:val="both"/>
        <w:rPr>
          <w:rFonts w:cs="Arial"/>
          <w:b/>
          <w:szCs w:val="24"/>
        </w:rPr>
      </w:pPr>
    </w:p>
    <w:p w14:paraId="49D536B0" w14:textId="77777777" w:rsidR="008D78C8" w:rsidRPr="00202278" w:rsidRDefault="008D78C8" w:rsidP="00B316CF">
      <w:pPr>
        <w:tabs>
          <w:tab w:val="left" w:pos="180"/>
          <w:tab w:val="left" w:pos="540"/>
        </w:tabs>
        <w:spacing w:line="276" w:lineRule="auto"/>
        <w:jc w:val="both"/>
        <w:rPr>
          <w:rFonts w:cs="Arial"/>
          <w:b/>
          <w:szCs w:val="24"/>
        </w:rPr>
      </w:pPr>
    </w:p>
    <w:p w14:paraId="2751BB79" w14:textId="010C609A" w:rsidR="00B316CF" w:rsidRDefault="00A77B91" w:rsidP="00B316CF">
      <w:pPr>
        <w:tabs>
          <w:tab w:val="left" w:pos="180"/>
          <w:tab w:val="left" w:pos="540"/>
        </w:tabs>
        <w:spacing w:line="276" w:lineRule="auto"/>
        <w:jc w:val="both"/>
        <w:rPr>
          <w:rFonts w:cs="Arial"/>
          <w:szCs w:val="24"/>
        </w:rPr>
      </w:pPr>
      <w:r>
        <w:rPr>
          <w:rFonts w:cs="Arial"/>
          <w:szCs w:val="24"/>
        </w:rPr>
        <w:tab/>
      </w:r>
      <w:r w:rsidR="00B316CF" w:rsidRPr="00202278">
        <w:rPr>
          <w:rFonts w:cs="Arial"/>
          <w:szCs w:val="24"/>
        </w:rPr>
        <w:t xml:space="preserve">Οι αθλητές – </w:t>
      </w:r>
      <w:proofErr w:type="spellStart"/>
      <w:r w:rsidR="00B316CF" w:rsidRPr="00202278">
        <w:rPr>
          <w:rFonts w:cs="Arial"/>
          <w:szCs w:val="24"/>
        </w:rPr>
        <w:t>τριες</w:t>
      </w:r>
      <w:proofErr w:type="spellEnd"/>
      <w:r w:rsidR="00B316CF" w:rsidRPr="00202278">
        <w:rPr>
          <w:rFonts w:cs="Arial"/>
          <w:szCs w:val="24"/>
        </w:rPr>
        <w:t xml:space="preserve"> της </w:t>
      </w:r>
      <w:r w:rsidR="00B316CF">
        <w:rPr>
          <w:rFonts w:cs="Arial"/>
          <w:b/>
          <w:szCs w:val="24"/>
        </w:rPr>
        <w:t xml:space="preserve">κατηγορίας ΑΝΔΡΩΝ – ΓΥΝΑΙΚΩΝ </w:t>
      </w:r>
      <w:r w:rsidR="009E6475">
        <w:rPr>
          <w:rFonts w:cs="Arial"/>
          <w:b/>
          <w:szCs w:val="24"/>
        </w:rPr>
        <w:t>και Κ-20</w:t>
      </w:r>
      <w:r w:rsidR="00B316CF" w:rsidRPr="00202278">
        <w:rPr>
          <w:rFonts w:cs="Arial"/>
          <w:b/>
          <w:szCs w:val="24"/>
        </w:rPr>
        <w:t xml:space="preserve"> ΕΦΗΒΩΝ – ΝΕΑΝΙΔΩΝ </w:t>
      </w:r>
      <w:r w:rsidR="00B316CF" w:rsidRPr="00202278">
        <w:rPr>
          <w:rFonts w:cs="Arial"/>
          <w:szCs w:val="24"/>
        </w:rPr>
        <w:t xml:space="preserve"> γεννηθέντες από </w:t>
      </w:r>
      <w:r w:rsidR="00B316CF" w:rsidRPr="002F55C4">
        <w:rPr>
          <w:rFonts w:cs="Arial"/>
          <w:szCs w:val="24"/>
        </w:rPr>
        <w:t xml:space="preserve">το </w:t>
      </w:r>
      <w:r w:rsidR="003A4C59">
        <w:rPr>
          <w:rFonts w:cs="Arial"/>
          <w:b/>
          <w:szCs w:val="24"/>
        </w:rPr>
        <w:t>200</w:t>
      </w:r>
      <w:r w:rsidR="00AF37BD">
        <w:rPr>
          <w:rFonts w:cs="Arial"/>
          <w:b/>
          <w:szCs w:val="24"/>
        </w:rPr>
        <w:t>1</w:t>
      </w:r>
      <w:r w:rsidR="00B316CF" w:rsidRPr="002F55C4">
        <w:rPr>
          <w:rFonts w:cs="Arial"/>
          <w:szCs w:val="24"/>
        </w:rPr>
        <w:t xml:space="preserve"> και</w:t>
      </w:r>
      <w:r w:rsidR="00B316CF" w:rsidRPr="00202278">
        <w:rPr>
          <w:rFonts w:cs="Arial"/>
          <w:szCs w:val="24"/>
        </w:rPr>
        <w:t xml:space="preserve"> μεγαλύτεροι έχουν δικαίωμα συμμετοχής σε όλα τα αγωνίσματα του προγράμματος.</w:t>
      </w:r>
    </w:p>
    <w:p w14:paraId="0591CB41" w14:textId="77777777" w:rsidR="00B316CF" w:rsidRPr="00202278" w:rsidRDefault="00B316CF" w:rsidP="00B316CF">
      <w:pPr>
        <w:tabs>
          <w:tab w:val="left" w:pos="180"/>
          <w:tab w:val="left" w:pos="540"/>
        </w:tabs>
        <w:spacing w:line="276" w:lineRule="auto"/>
        <w:jc w:val="both"/>
        <w:rPr>
          <w:rFonts w:cs="Arial"/>
          <w:szCs w:val="24"/>
        </w:rPr>
      </w:pPr>
      <w:r w:rsidRPr="00202278">
        <w:rPr>
          <w:rFonts w:cs="Arial"/>
          <w:szCs w:val="24"/>
        </w:rPr>
        <w:tab/>
      </w:r>
      <w:r w:rsidRPr="00202278">
        <w:rPr>
          <w:rFonts w:cs="Arial"/>
          <w:szCs w:val="24"/>
        </w:rPr>
        <w:tab/>
      </w:r>
    </w:p>
    <w:p w14:paraId="40265F14" w14:textId="2FD03852" w:rsidR="00B316CF" w:rsidRPr="00BE5ECC" w:rsidRDefault="00B316CF" w:rsidP="00BE5ECC">
      <w:pPr>
        <w:tabs>
          <w:tab w:val="left" w:pos="180"/>
          <w:tab w:val="left" w:pos="540"/>
        </w:tabs>
        <w:spacing w:line="276" w:lineRule="auto"/>
        <w:jc w:val="both"/>
        <w:rPr>
          <w:rFonts w:cs="Arial"/>
          <w:szCs w:val="24"/>
        </w:rPr>
      </w:pPr>
      <w:r w:rsidRPr="00202278">
        <w:rPr>
          <w:rFonts w:cs="Arial"/>
          <w:szCs w:val="24"/>
        </w:rPr>
        <w:tab/>
      </w:r>
      <w:r w:rsidRPr="00202278">
        <w:rPr>
          <w:rFonts w:cs="Arial"/>
          <w:b/>
          <w:bCs/>
          <w:szCs w:val="24"/>
        </w:rPr>
        <w:t xml:space="preserve">Β) </w:t>
      </w:r>
      <w:r w:rsidRPr="00202278">
        <w:rPr>
          <w:rFonts w:cs="Arial"/>
          <w:b/>
          <w:bCs/>
          <w:szCs w:val="24"/>
          <w:u w:val="single"/>
        </w:rPr>
        <w:t>ΣΥΜΜΕΤΟΧΗ  ΤΗΣ ΚΑΤΗΓΟΡΙΑΣ   ΠΑΙΔΩΝ – ΚΟΡΑΣΙΔΩΝ:</w:t>
      </w:r>
    </w:p>
    <w:p w14:paraId="6FD47DD0" w14:textId="2CDA7A5F" w:rsidR="0065344A" w:rsidRDefault="00B316CF" w:rsidP="00A77B91">
      <w:pPr>
        <w:spacing w:line="276" w:lineRule="auto"/>
        <w:ind w:left="-142" w:right="-193" w:firstLine="142"/>
        <w:jc w:val="both"/>
        <w:rPr>
          <w:rFonts w:cs="Arial"/>
          <w:b/>
          <w:iCs/>
          <w:szCs w:val="24"/>
        </w:rPr>
      </w:pPr>
      <w:r w:rsidRPr="00202278">
        <w:rPr>
          <w:rFonts w:cs="Arial"/>
          <w:iCs/>
          <w:szCs w:val="24"/>
        </w:rPr>
        <w:t>Οι αθλητές –</w:t>
      </w:r>
      <w:proofErr w:type="spellStart"/>
      <w:r w:rsidRPr="00202278">
        <w:rPr>
          <w:rFonts w:cs="Arial"/>
          <w:iCs/>
          <w:szCs w:val="24"/>
        </w:rPr>
        <w:t>τριες</w:t>
      </w:r>
      <w:proofErr w:type="spellEnd"/>
      <w:r w:rsidRPr="00202278">
        <w:rPr>
          <w:rFonts w:cs="Arial"/>
          <w:iCs/>
          <w:szCs w:val="24"/>
        </w:rPr>
        <w:t xml:space="preserve"> της κατηγορίας</w:t>
      </w:r>
      <w:r w:rsidR="00AF37BD">
        <w:rPr>
          <w:rFonts w:cs="Arial"/>
          <w:iCs/>
          <w:szCs w:val="24"/>
        </w:rPr>
        <w:t xml:space="preserve"> </w:t>
      </w:r>
      <w:r w:rsidR="00AF37BD" w:rsidRPr="00AF37BD">
        <w:rPr>
          <w:rFonts w:cs="Arial"/>
          <w:b/>
          <w:iCs/>
          <w:szCs w:val="24"/>
        </w:rPr>
        <w:t>Κ -18</w:t>
      </w:r>
      <w:r w:rsidRPr="00202278">
        <w:rPr>
          <w:rFonts w:cs="Arial"/>
          <w:iCs/>
          <w:szCs w:val="24"/>
        </w:rPr>
        <w:t xml:space="preserve"> </w:t>
      </w:r>
      <w:r w:rsidRPr="00202278">
        <w:rPr>
          <w:rFonts w:cs="Arial"/>
          <w:b/>
          <w:iCs/>
          <w:szCs w:val="24"/>
        </w:rPr>
        <w:t>ΠΑΙΔΩΝ – ΚΟΡΑΣΙΔΩΝ</w:t>
      </w:r>
      <w:r w:rsidRPr="00202278">
        <w:rPr>
          <w:rFonts w:cs="Arial"/>
          <w:iCs/>
          <w:szCs w:val="24"/>
        </w:rPr>
        <w:t xml:space="preserve">  </w:t>
      </w:r>
      <w:r w:rsidRPr="00202278">
        <w:rPr>
          <w:rFonts w:cs="Arial"/>
          <w:b/>
          <w:iCs/>
          <w:szCs w:val="24"/>
        </w:rPr>
        <w:t>(200</w:t>
      </w:r>
      <w:r w:rsidR="00AF37BD">
        <w:rPr>
          <w:rFonts w:cs="Arial"/>
          <w:b/>
          <w:iCs/>
          <w:szCs w:val="24"/>
        </w:rPr>
        <w:t>2</w:t>
      </w:r>
      <w:r w:rsidRPr="00202278">
        <w:rPr>
          <w:rFonts w:cs="Arial"/>
          <w:b/>
          <w:iCs/>
          <w:szCs w:val="24"/>
        </w:rPr>
        <w:t xml:space="preserve"> - 200</w:t>
      </w:r>
      <w:r w:rsidR="00AF37BD">
        <w:rPr>
          <w:rFonts w:cs="Arial"/>
          <w:b/>
          <w:iCs/>
          <w:szCs w:val="24"/>
        </w:rPr>
        <w:t>3</w:t>
      </w:r>
      <w:r w:rsidRPr="00202278">
        <w:rPr>
          <w:rFonts w:cs="Arial"/>
          <w:b/>
          <w:iCs/>
          <w:szCs w:val="24"/>
        </w:rPr>
        <w:t>)</w:t>
      </w:r>
      <w:r w:rsidRPr="00202278">
        <w:rPr>
          <w:rFonts w:cs="Arial"/>
          <w:iCs/>
          <w:szCs w:val="24"/>
        </w:rPr>
        <w:t xml:space="preserve"> μπορούν να δηλωθούν και να συμμετάσχουν </w:t>
      </w:r>
      <w:r w:rsidRPr="00202278">
        <w:rPr>
          <w:rFonts w:cs="Arial"/>
          <w:b/>
          <w:iCs/>
          <w:szCs w:val="24"/>
        </w:rPr>
        <w:t>συνολικά και τις δύο αγωνιστικές ημέρες</w:t>
      </w:r>
      <w:r w:rsidR="0065344A">
        <w:rPr>
          <w:rFonts w:cs="Arial"/>
          <w:b/>
          <w:iCs/>
          <w:szCs w:val="24"/>
        </w:rPr>
        <w:t>:</w:t>
      </w:r>
    </w:p>
    <w:p w14:paraId="753928AD" w14:textId="54955C5C" w:rsidR="0065344A" w:rsidRPr="0065344A" w:rsidRDefault="00B316CF" w:rsidP="0065344A">
      <w:pPr>
        <w:pStyle w:val="a3"/>
        <w:numPr>
          <w:ilvl w:val="0"/>
          <w:numId w:val="23"/>
        </w:numPr>
        <w:spacing w:line="276" w:lineRule="auto"/>
        <w:ind w:right="-193"/>
        <w:jc w:val="both"/>
        <w:rPr>
          <w:rFonts w:cs="Arial"/>
          <w:b/>
          <w:szCs w:val="24"/>
        </w:rPr>
      </w:pPr>
      <w:r w:rsidRPr="0065344A">
        <w:rPr>
          <w:rFonts w:cs="Arial"/>
          <w:szCs w:val="24"/>
        </w:rPr>
        <w:t xml:space="preserve">σε </w:t>
      </w:r>
      <w:r w:rsidRPr="0065344A">
        <w:rPr>
          <w:rFonts w:cs="Arial"/>
          <w:b/>
          <w:szCs w:val="24"/>
        </w:rPr>
        <w:t>ΔΥΟ (2)</w:t>
      </w:r>
      <w:r w:rsidRPr="0065344A">
        <w:rPr>
          <w:rFonts w:cs="Arial"/>
          <w:szCs w:val="24"/>
        </w:rPr>
        <w:t xml:space="preserve">  ατομικά και </w:t>
      </w:r>
      <w:r w:rsidRPr="0065344A">
        <w:rPr>
          <w:rFonts w:cs="Arial"/>
          <w:b/>
          <w:szCs w:val="24"/>
        </w:rPr>
        <w:t>ΜΙΑ (1) σκυταλοδρομία</w:t>
      </w:r>
    </w:p>
    <w:p w14:paraId="7563748A" w14:textId="77777777" w:rsidR="00A77B91" w:rsidRPr="00A77B91" w:rsidRDefault="00B316CF" w:rsidP="0065344A">
      <w:pPr>
        <w:pStyle w:val="a3"/>
        <w:numPr>
          <w:ilvl w:val="0"/>
          <w:numId w:val="23"/>
        </w:numPr>
        <w:spacing w:line="276" w:lineRule="auto"/>
        <w:ind w:right="-193"/>
        <w:jc w:val="both"/>
        <w:rPr>
          <w:rFonts w:cs="Arial"/>
          <w:szCs w:val="24"/>
        </w:rPr>
      </w:pPr>
      <w:r w:rsidRPr="0065344A">
        <w:rPr>
          <w:rFonts w:cs="Arial"/>
          <w:szCs w:val="24"/>
        </w:rPr>
        <w:t xml:space="preserve">ή </w:t>
      </w:r>
      <w:r w:rsidRPr="0065344A">
        <w:rPr>
          <w:rFonts w:cs="Arial"/>
          <w:b/>
          <w:szCs w:val="24"/>
        </w:rPr>
        <w:t>ΕΝΑ (1)</w:t>
      </w:r>
      <w:r w:rsidRPr="0065344A">
        <w:rPr>
          <w:rFonts w:cs="Arial"/>
          <w:szCs w:val="24"/>
        </w:rPr>
        <w:t xml:space="preserve"> ατομικό και </w:t>
      </w:r>
      <w:r w:rsidRPr="0065344A">
        <w:rPr>
          <w:rFonts w:cs="Arial"/>
          <w:b/>
          <w:szCs w:val="24"/>
        </w:rPr>
        <w:t xml:space="preserve"> ΔΥΟ (2)</w:t>
      </w:r>
      <w:r w:rsidRPr="0065344A">
        <w:rPr>
          <w:rFonts w:cs="Arial"/>
          <w:szCs w:val="24"/>
        </w:rPr>
        <w:t xml:space="preserve">  </w:t>
      </w:r>
      <w:r w:rsidRPr="0065344A">
        <w:rPr>
          <w:rFonts w:cs="Arial"/>
          <w:b/>
          <w:szCs w:val="24"/>
        </w:rPr>
        <w:t xml:space="preserve">σκυταλοδρομίες </w:t>
      </w:r>
    </w:p>
    <w:p w14:paraId="1B1A4C39" w14:textId="3F115420" w:rsidR="00B316CF" w:rsidRDefault="00B316CF" w:rsidP="00A77B91">
      <w:pPr>
        <w:spacing w:line="276" w:lineRule="auto"/>
        <w:ind w:left="218" w:right="-193"/>
        <w:jc w:val="both"/>
        <w:rPr>
          <w:rFonts w:cs="Arial"/>
          <w:szCs w:val="24"/>
        </w:rPr>
      </w:pPr>
      <w:r w:rsidRPr="00A77B91">
        <w:rPr>
          <w:rFonts w:cs="Arial"/>
          <w:szCs w:val="24"/>
        </w:rPr>
        <w:t>με τον περιορισμό όμως ότι συμμετέχουν σε δύο το ανώτερο αγωνίσματα σε μία αγωνιστική ημέρα (όπως δηλαδή και όλοι  οι υπόλοιποι αθλητές –</w:t>
      </w:r>
      <w:proofErr w:type="spellStart"/>
      <w:r w:rsidRPr="00A77B91">
        <w:rPr>
          <w:rFonts w:cs="Arial"/>
          <w:szCs w:val="24"/>
        </w:rPr>
        <w:t>τριες</w:t>
      </w:r>
      <w:proofErr w:type="spellEnd"/>
      <w:r w:rsidRPr="00A77B91">
        <w:rPr>
          <w:rFonts w:cs="Arial"/>
          <w:szCs w:val="24"/>
        </w:rPr>
        <w:t xml:space="preserve"> των διασυλλογικών αγώνων Α – Γ )  π.χ.   Ένας αθλητής συμμετέχει την πρώτη αγωνιστική σε δύο ατομικά αγωνίσματα τότε τη δεύτερη ημέρα μπορεί να συμμετέχει μόνο σε μία σκυταλοδρομία.</w:t>
      </w:r>
    </w:p>
    <w:p w14:paraId="16D51AB5" w14:textId="77777777" w:rsidR="00A77B91" w:rsidRPr="00A77B91" w:rsidRDefault="00A77B91" w:rsidP="00A77B91">
      <w:pPr>
        <w:spacing w:line="276" w:lineRule="auto"/>
        <w:ind w:left="218" w:right="-193"/>
        <w:jc w:val="both"/>
        <w:rPr>
          <w:rFonts w:cs="Arial"/>
          <w:szCs w:val="24"/>
        </w:rPr>
      </w:pPr>
    </w:p>
    <w:p w14:paraId="005C1C42" w14:textId="6D27DC01" w:rsidR="00B316CF" w:rsidRDefault="00B316CF" w:rsidP="00A77B91">
      <w:pPr>
        <w:spacing w:line="276" w:lineRule="auto"/>
        <w:ind w:left="-142" w:right="-193" w:firstLine="360"/>
        <w:jc w:val="both"/>
        <w:rPr>
          <w:rFonts w:cs="Arial"/>
          <w:b/>
          <w:szCs w:val="24"/>
          <w:u w:val="single"/>
        </w:rPr>
      </w:pPr>
      <w:r w:rsidRPr="00202278">
        <w:rPr>
          <w:rFonts w:cs="Arial"/>
          <w:iCs/>
          <w:szCs w:val="24"/>
        </w:rPr>
        <w:t xml:space="preserve">Σύμφωνα με τη  </w:t>
      </w:r>
      <w:r w:rsidRPr="00202278">
        <w:rPr>
          <w:rFonts w:cs="Arial"/>
          <w:bCs/>
          <w:iCs/>
          <w:szCs w:val="24"/>
        </w:rPr>
        <w:t>Γενική Προκήρυξη 201</w:t>
      </w:r>
      <w:r w:rsidR="0065344A">
        <w:rPr>
          <w:rFonts w:cs="Arial"/>
          <w:bCs/>
          <w:iCs/>
          <w:szCs w:val="24"/>
        </w:rPr>
        <w:t>9</w:t>
      </w:r>
      <w:r w:rsidRPr="00202278">
        <w:rPr>
          <w:rFonts w:cs="Arial"/>
          <w:bCs/>
          <w:iCs/>
          <w:szCs w:val="24"/>
        </w:rPr>
        <w:t xml:space="preserve"> οι αθλητές –</w:t>
      </w:r>
      <w:proofErr w:type="spellStart"/>
      <w:r w:rsidRPr="00202278">
        <w:rPr>
          <w:rFonts w:cs="Arial"/>
          <w:bCs/>
          <w:iCs/>
          <w:szCs w:val="24"/>
        </w:rPr>
        <w:t>τριες</w:t>
      </w:r>
      <w:proofErr w:type="spellEnd"/>
      <w:r w:rsidRPr="00202278">
        <w:rPr>
          <w:rFonts w:cs="Arial"/>
          <w:bCs/>
          <w:iCs/>
          <w:szCs w:val="24"/>
        </w:rPr>
        <w:t xml:space="preserve"> της κατηγορίας </w:t>
      </w:r>
      <w:r w:rsidR="0065344A" w:rsidRPr="0065344A">
        <w:rPr>
          <w:rFonts w:cs="Arial"/>
          <w:b/>
          <w:bCs/>
          <w:iCs/>
          <w:szCs w:val="24"/>
        </w:rPr>
        <w:t>Κ-18</w:t>
      </w:r>
      <w:r w:rsidR="0065344A">
        <w:rPr>
          <w:rFonts w:cs="Arial"/>
          <w:bCs/>
          <w:iCs/>
          <w:szCs w:val="24"/>
        </w:rPr>
        <w:t xml:space="preserve"> </w:t>
      </w:r>
      <w:r w:rsidRPr="00202278">
        <w:rPr>
          <w:rFonts w:cs="Arial"/>
          <w:b/>
          <w:bCs/>
          <w:iCs/>
          <w:szCs w:val="24"/>
        </w:rPr>
        <w:t>ΠΑΙΔΩΝ – ΚΟΡΑΣΙΔΩΝ  (200</w:t>
      </w:r>
      <w:r w:rsidR="0065344A">
        <w:rPr>
          <w:rFonts w:cs="Arial"/>
          <w:b/>
          <w:bCs/>
          <w:iCs/>
          <w:szCs w:val="24"/>
        </w:rPr>
        <w:t>2</w:t>
      </w:r>
      <w:r>
        <w:rPr>
          <w:rFonts w:cs="Arial"/>
          <w:b/>
          <w:bCs/>
          <w:iCs/>
          <w:szCs w:val="24"/>
        </w:rPr>
        <w:t xml:space="preserve"> - </w:t>
      </w:r>
      <w:r w:rsidRPr="00202278">
        <w:rPr>
          <w:rFonts w:cs="Arial"/>
          <w:b/>
          <w:bCs/>
          <w:iCs/>
          <w:szCs w:val="24"/>
        </w:rPr>
        <w:t>200</w:t>
      </w:r>
      <w:r w:rsidR="0065344A">
        <w:rPr>
          <w:rFonts w:cs="Arial"/>
          <w:b/>
          <w:bCs/>
          <w:iCs/>
          <w:szCs w:val="24"/>
        </w:rPr>
        <w:t>3</w:t>
      </w:r>
      <w:r w:rsidRPr="00202278">
        <w:rPr>
          <w:rFonts w:cs="Arial"/>
          <w:b/>
          <w:bCs/>
          <w:iCs/>
          <w:szCs w:val="24"/>
        </w:rPr>
        <w:t xml:space="preserve"> )</w:t>
      </w:r>
      <w:r w:rsidRPr="00202278">
        <w:rPr>
          <w:rFonts w:cs="Arial"/>
          <w:bCs/>
          <w:iCs/>
          <w:szCs w:val="24"/>
        </w:rPr>
        <w:t xml:space="preserve"> συμμετέχουν σύμφωνα με όσα  αναφέρονται στην προηγούμενη παράγραφο </w:t>
      </w:r>
      <w:r w:rsidRPr="00202278">
        <w:rPr>
          <w:rFonts w:cs="Arial"/>
          <w:b/>
          <w:bCs/>
          <w:iCs/>
          <w:szCs w:val="24"/>
          <w:u w:val="single"/>
        </w:rPr>
        <w:t xml:space="preserve">ΜΟΝΟ  </w:t>
      </w:r>
      <w:r w:rsidRPr="00202278">
        <w:rPr>
          <w:rFonts w:cs="Arial"/>
          <w:b/>
          <w:szCs w:val="24"/>
          <w:u w:val="single"/>
        </w:rPr>
        <w:t>στα παρακάτω αγωνίσματα:</w:t>
      </w:r>
    </w:p>
    <w:p w14:paraId="3633705D" w14:textId="77777777" w:rsidR="00BE5ECC" w:rsidRPr="00984509" w:rsidRDefault="00BE5ECC" w:rsidP="00984509">
      <w:pPr>
        <w:spacing w:line="276" w:lineRule="auto"/>
        <w:ind w:left="-142" w:right="-193"/>
        <w:jc w:val="both"/>
        <w:rPr>
          <w:rFonts w:cs="Arial"/>
          <w:b/>
          <w:szCs w:val="24"/>
          <w:u w:val="single"/>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6"/>
      </w:tblGrid>
      <w:tr w:rsidR="00B316CF" w:rsidRPr="00202278" w14:paraId="5111B439" w14:textId="77777777" w:rsidTr="001D74DB">
        <w:tc>
          <w:tcPr>
            <w:tcW w:w="9713" w:type="dxa"/>
            <w:shd w:val="clear" w:color="auto" w:fill="auto"/>
          </w:tcPr>
          <w:p w14:paraId="68B4B524" w14:textId="24F7FC72" w:rsidR="00B316CF" w:rsidRPr="00202278" w:rsidRDefault="00B316CF" w:rsidP="001D74DB">
            <w:pPr>
              <w:pStyle w:val="a6"/>
              <w:spacing w:line="276" w:lineRule="auto"/>
              <w:rPr>
                <w:rFonts w:cs="Arial"/>
                <w:b/>
                <w:bCs/>
                <w:i/>
                <w:iCs/>
                <w:szCs w:val="24"/>
                <w:u w:val="single"/>
              </w:rPr>
            </w:pPr>
            <w:r w:rsidRPr="00202278">
              <w:rPr>
                <w:rFonts w:cs="Arial"/>
                <w:b/>
                <w:bCs/>
                <w:i/>
                <w:iCs/>
                <w:szCs w:val="24"/>
                <w:u w:val="single"/>
              </w:rPr>
              <w:t>ΠΑΙΔΕΣ 200</w:t>
            </w:r>
            <w:r w:rsidR="0065344A">
              <w:rPr>
                <w:rFonts w:cs="Arial"/>
                <w:b/>
                <w:bCs/>
                <w:i/>
                <w:iCs/>
                <w:szCs w:val="24"/>
                <w:u w:val="single"/>
              </w:rPr>
              <w:t>2</w:t>
            </w:r>
            <w:r w:rsidRPr="00202278">
              <w:rPr>
                <w:rFonts w:cs="Arial"/>
                <w:b/>
                <w:bCs/>
                <w:i/>
                <w:iCs/>
                <w:szCs w:val="24"/>
                <w:u w:val="single"/>
              </w:rPr>
              <w:t>:</w:t>
            </w:r>
          </w:p>
          <w:p w14:paraId="11CC7909" w14:textId="77777777" w:rsidR="00984509" w:rsidRDefault="00B316CF" w:rsidP="001D74DB">
            <w:pPr>
              <w:pStyle w:val="a6"/>
              <w:spacing w:line="276" w:lineRule="auto"/>
              <w:rPr>
                <w:rFonts w:cs="Arial"/>
                <w:szCs w:val="24"/>
              </w:rPr>
            </w:pPr>
            <w:r w:rsidRPr="00202278">
              <w:rPr>
                <w:rFonts w:cs="Arial"/>
                <w:szCs w:val="24"/>
              </w:rPr>
              <w:t xml:space="preserve">100 – 200 – 400 – 800 – 1.500 – </w:t>
            </w:r>
            <w:r w:rsidRPr="00202278">
              <w:rPr>
                <w:rFonts w:cs="Arial"/>
                <w:bCs/>
                <w:szCs w:val="24"/>
              </w:rPr>
              <w:t>5.000 * – 400 ΕΜΠ. – 3.000 Φ.Ε. *</w:t>
            </w:r>
            <w:r w:rsidRPr="00202278">
              <w:rPr>
                <w:rFonts w:cs="Arial"/>
                <w:b/>
                <w:bCs/>
                <w:szCs w:val="24"/>
              </w:rPr>
              <w:t xml:space="preserve"> </w:t>
            </w:r>
            <w:r w:rsidRPr="00202278">
              <w:rPr>
                <w:rFonts w:cs="Arial"/>
                <w:szCs w:val="24"/>
              </w:rPr>
              <w:t>- 10.000 ΒΑΔΗΝ - ΥΨΟΣ – ΚΟΝΤΩ – ΜΗΚΟΣ – ΤΡΙΠΛΟΥΝ – ΑΚΟΝΤΙΟ –</w:t>
            </w:r>
          </w:p>
          <w:p w14:paraId="77960383" w14:textId="62DB4AAB" w:rsidR="00B316CF" w:rsidRPr="00202278" w:rsidRDefault="00B316CF" w:rsidP="001D74DB">
            <w:pPr>
              <w:pStyle w:val="a6"/>
              <w:spacing w:line="276" w:lineRule="auto"/>
              <w:rPr>
                <w:rFonts w:cs="Arial"/>
                <w:i/>
                <w:iCs/>
                <w:szCs w:val="24"/>
                <w:u w:val="single"/>
              </w:rPr>
            </w:pPr>
            <w:r>
              <w:rPr>
                <w:rFonts w:cs="Arial"/>
                <w:szCs w:val="24"/>
              </w:rPr>
              <w:t xml:space="preserve"> </w:t>
            </w:r>
            <w:r w:rsidRPr="00202278">
              <w:rPr>
                <w:rFonts w:cs="Arial"/>
                <w:szCs w:val="24"/>
              </w:rPr>
              <w:t xml:space="preserve">4 Χ 100 – 4 Χ 400. </w:t>
            </w:r>
          </w:p>
        </w:tc>
      </w:tr>
      <w:tr w:rsidR="00B316CF" w:rsidRPr="00202278" w14:paraId="2A9326FB" w14:textId="77777777" w:rsidTr="001D74DB">
        <w:tc>
          <w:tcPr>
            <w:tcW w:w="9713" w:type="dxa"/>
            <w:shd w:val="clear" w:color="auto" w:fill="auto"/>
          </w:tcPr>
          <w:p w14:paraId="2F3BBD75" w14:textId="04C42EB7" w:rsidR="00B316CF" w:rsidRPr="00202278" w:rsidRDefault="00B316CF" w:rsidP="001D74DB">
            <w:pPr>
              <w:pStyle w:val="a6"/>
              <w:spacing w:line="276" w:lineRule="auto"/>
              <w:rPr>
                <w:rFonts w:cs="Arial"/>
                <w:b/>
                <w:bCs/>
                <w:i/>
                <w:iCs/>
                <w:szCs w:val="24"/>
                <w:u w:val="single"/>
              </w:rPr>
            </w:pPr>
            <w:r w:rsidRPr="00202278">
              <w:rPr>
                <w:rFonts w:cs="Arial"/>
                <w:b/>
                <w:bCs/>
                <w:i/>
                <w:iCs/>
                <w:szCs w:val="24"/>
                <w:u w:val="single"/>
              </w:rPr>
              <w:t>ΠΑΙΔΕΣ 20</w:t>
            </w:r>
            <w:r w:rsidR="003A4C59">
              <w:rPr>
                <w:rFonts w:cs="Arial"/>
                <w:b/>
                <w:bCs/>
                <w:i/>
                <w:iCs/>
                <w:szCs w:val="24"/>
                <w:u w:val="single"/>
              </w:rPr>
              <w:t>0</w:t>
            </w:r>
            <w:r w:rsidR="0065344A">
              <w:rPr>
                <w:rFonts w:cs="Arial"/>
                <w:b/>
                <w:bCs/>
                <w:i/>
                <w:iCs/>
                <w:szCs w:val="24"/>
                <w:u w:val="single"/>
              </w:rPr>
              <w:t>3</w:t>
            </w:r>
            <w:r w:rsidRPr="00202278">
              <w:rPr>
                <w:rFonts w:cs="Arial"/>
                <w:b/>
                <w:bCs/>
                <w:i/>
                <w:iCs/>
                <w:szCs w:val="24"/>
                <w:u w:val="single"/>
              </w:rPr>
              <w:t>:</w:t>
            </w:r>
          </w:p>
          <w:p w14:paraId="21E007AC" w14:textId="77777777" w:rsidR="00B316CF" w:rsidRPr="00202278" w:rsidRDefault="00B316CF" w:rsidP="001D74DB">
            <w:pPr>
              <w:spacing w:line="276" w:lineRule="auto"/>
              <w:jc w:val="both"/>
              <w:rPr>
                <w:rFonts w:cs="Arial"/>
                <w:szCs w:val="24"/>
              </w:rPr>
            </w:pPr>
            <w:r w:rsidRPr="00202278">
              <w:rPr>
                <w:rFonts w:cs="Arial"/>
                <w:szCs w:val="24"/>
              </w:rPr>
              <w:t>100 – 200 – 400 – 800 – 1.500 – 10.000 ΒΑΔΗΝ - ΥΨΟΣ – ΚΟΝΤΩ – ΜΗΚΟΣ – ΤΡΙΠΛΟΥΝ - 4 Χ 100 – 4 Χ 400.</w:t>
            </w:r>
          </w:p>
        </w:tc>
      </w:tr>
      <w:tr w:rsidR="00B316CF" w:rsidRPr="00202278" w14:paraId="7458470E" w14:textId="77777777" w:rsidTr="001D74DB">
        <w:tc>
          <w:tcPr>
            <w:tcW w:w="9713" w:type="dxa"/>
            <w:shd w:val="clear" w:color="auto" w:fill="auto"/>
          </w:tcPr>
          <w:p w14:paraId="6A4B2853" w14:textId="2D337AEF" w:rsidR="00B316CF" w:rsidRPr="00202278" w:rsidRDefault="00B316CF" w:rsidP="001D74DB">
            <w:pPr>
              <w:pStyle w:val="a6"/>
              <w:spacing w:line="276" w:lineRule="auto"/>
              <w:rPr>
                <w:rFonts w:cs="Arial"/>
                <w:b/>
                <w:bCs/>
                <w:i/>
                <w:iCs/>
                <w:szCs w:val="24"/>
                <w:u w:val="single"/>
              </w:rPr>
            </w:pPr>
            <w:r w:rsidRPr="00202278">
              <w:rPr>
                <w:rFonts w:cs="Arial"/>
                <w:b/>
                <w:bCs/>
                <w:i/>
                <w:iCs/>
                <w:szCs w:val="24"/>
                <w:u w:val="single"/>
              </w:rPr>
              <w:t>ΚΟΡΑΣΙΔΕΣ 200</w:t>
            </w:r>
            <w:r w:rsidR="0065344A">
              <w:rPr>
                <w:rFonts w:cs="Arial"/>
                <w:b/>
                <w:bCs/>
                <w:i/>
                <w:iCs/>
                <w:szCs w:val="24"/>
                <w:u w:val="single"/>
              </w:rPr>
              <w:t>2</w:t>
            </w:r>
            <w:r w:rsidRPr="00202278">
              <w:rPr>
                <w:rFonts w:cs="Arial"/>
                <w:b/>
                <w:bCs/>
                <w:i/>
                <w:iCs/>
                <w:szCs w:val="24"/>
                <w:u w:val="single"/>
              </w:rPr>
              <w:t>:</w:t>
            </w:r>
          </w:p>
          <w:p w14:paraId="6056DA62" w14:textId="77777777" w:rsidR="00B316CF" w:rsidRPr="00202278" w:rsidRDefault="00B316CF" w:rsidP="001D74DB">
            <w:pPr>
              <w:pStyle w:val="a6"/>
              <w:spacing w:line="276" w:lineRule="auto"/>
              <w:ind w:right="-508"/>
              <w:rPr>
                <w:rFonts w:cs="Arial"/>
                <w:szCs w:val="24"/>
              </w:rPr>
            </w:pPr>
            <w:r w:rsidRPr="00202278">
              <w:rPr>
                <w:rFonts w:cs="Arial"/>
                <w:szCs w:val="24"/>
              </w:rPr>
              <w:t xml:space="preserve">100 – 200 – 400 – 800 – 1.500 – </w:t>
            </w:r>
            <w:r w:rsidRPr="00202278">
              <w:rPr>
                <w:rFonts w:cs="Arial"/>
                <w:bCs/>
                <w:szCs w:val="24"/>
              </w:rPr>
              <w:t>5.000 * – 100 ΕΜΠ.</w:t>
            </w:r>
            <w:r w:rsidRPr="00202278">
              <w:rPr>
                <w:rFonts w:cs="Arial"/>
                <w:szCs w:val="24"/>
              </w:rPr>
              <w:t xml:space="preserve"> – 400 ΕΜΠ – </w:t>
            </w:r>
            <w:r w:rsidRPr="00202278">
              <w:rPr>
                <w:rFonts w:cs="Arial"/>
                <w:bCs/>
                <w:szCs w:val="24"/>
              </w:rPr>
              <w:t xml:space="preserve">3.000 Φ.Ε. * </w:t>
            </w:r>
            <w:r w:rsidRPr="00202278">
              <w:rPr>
                <w:rFonts w:cs="Arial"/>
                <w:szCs w:val="24"/>
              </w:rPr>
              <w:t xml:space="preserve">– </w:t>
            </w:r>
          </w:p>
          <w:p w14:paraId="2DEDE6BD" w14:textId="77777777" w:rsidR="00984509" w:rsidRDefault="00B316CF" w:rsidP="001D74DB">
            <w:pPr>
              <w:pStyle w:val="a6"/>
              <w:spacing w:line="276" w:lineRule="auto"/>
              <w:ind w:right="-508"/>
              <w:rPr>
                <w:rFonts w:cs="Arial"/>
                <w:szCs w:val="24"/>
              </w:rPr>
            </w:pPr>
            <w:r w:rsidRPr="00202278">
              <w:rPr>
                <w:rFonts w:cs="Arial"/>
                <w:bCs/>
                <w:szCs w:val="24"/>
              </w:rPr>
              <w:t>10.000 ΒΑΔΗΝ</w:t>
            </w:r>
            <w:r w:rsidRPr="00202278">
              <w:rPr>
                <w:rFonts w:cs="Arial"/>
                <w:szCs w:val="24"/>
              </w:rPr>
              <w:t xml:space="preserve">  – ΥΨΟΣ – ΚΟΝΤΩ – ΜΗΚΟΣ – ΤΡΙΠΛΟΥΝ – </w:t>
            </w:r>
          </w:p>
          <w:p w14:paraId="7F04C075" w14:textId="1AB9BED9" w:rsidR="00B316CF" w:rsidRPr="00202278" w:rsidRDefault="00B316CF" w:rsidP="001D74DB">
            <w:pPr>
              <w:pStyle w:val="a6"/>
              <w:spacing w:line="276" w:lineRule="auto"/>
              <w:ind w:right="-508"/>
              <w:rPr>
                <w:rFonts w:cs="Arial"/>
                <w:szCs w:val="24"/>
              </w:rPr>
            </w:pPr>
            <w:r w:rsidRPr="00202278">
              <w:rPr>
                <w:rFonts w:cs="Arial"/>
                <w:szCs w:val="24"/>
              </w:rPr>
              <w:t xml:space="preserve">ΣΦΑΙΡΑ – ΔΙΣΚΟΣ </w:t>
            </w:r>
            <w:r>
              <w:rPr>
                <w:rFonts w:cs="Arial"/>
                <w:szCs w:val="24"/>
              </w:rPr>
              <w:t xml:space="preserve"> </w:t>
            </w:r>
            <w:r w:rsidRPr="00202278">
              <w:rPr>
                <w:rFonts w:cs="Arial"/>
                <w:szCs w:val="24"/>
              </w:rPr>
              <w:t>–</w:t>
            </w:r>
            <w:r>
              <w:rPr>
                <w:rFonts w:cs="Arial"/>
                <w:szCs w:val="24"/>
              </w:rPr>
              <w:t xml:space="preserve">  </w:t>
            </w:r>
            <w:r w:rsidRPr="00202278">
              <w:rPr>
                <w:rFonts w:cs="Arial"/>
                <w:szCs w:val="24"/>
              </w:rPr>
              <w:t xml:space="preserve">ΣΦΥΡΑ – ΑΚΟΝΤΙΟ </w:t>
            </w:r>
            <w:r>
              <w:rPr>
                <w:rFonts w:cs="Arial"/>
                <w:szCs w:val="24"/>
              </w:rPr>
              <w:t xml:space="preserve"> </w:t>
            </w:r>
            <w:r w:rsidRPr="00202278">
              <w:rPr>
                <w:rFonts w:cs="Arial"/>
                <w:szCs w:val="24"/>
              </w:rPr>
              <w:t xml:space="preserve"> 4 Χ100 – 4 Χ 400</w:t>
            </w:r>
          </w:p>
        </w:tc>
      </w:tr>
      <w:tr w:rsidR="00B316CF" w:rsidRPr="00202278" w14:paraId="239D7483" w14:textId="77777777" w:rsidTr="001D74DB">
        <w:tc>
          <w:tcPr>
            <w:tcW w:w="9713" w:type="dxa"/>
            <w:shd w:val="clear" w:color="auto" w:fill="auto"/>
          </w:tcPr>
          <w:p w14:paraId="79AADC58" w14:textId="38D4DFB5" w:rsidR="00B316CF" w:rsidRPr="00202278" w:rsidRDefault="00B316CF" w:rsidP="001D74DB">
            <w:pPr>
              <w:pStyle w:val="a6"/>
              <w:spacing w:line="276" w:lineRule="auto"/>
              <w:rPr>
                <w:rFonts w:cs="Arial"/>
                <w:b/>
                <w:bCs/>
                <w:i/>
                <w:iCs/>
                <w:szCs w:val="24"/>
                <w:u w:val="single"/>
              </w:rPr>
            </w:pPr>
            <w:r w:rsidRPr="00202278">
              <w:rPr>
                <w:rFonts w:cs="Arial"/>
                <w:b/>
                <w:bCs/>
                <w:i/>
                <w:iCs/>
                <w:szCs w:val="24"/>
                <w:u w:val="single"/>
              </w:rPr>
              <w:t>ΚΟΡΑΣΙΔΕΣ 200</w:t>
            </w:r>
            <w:r w:rsidR="0065344A">
              <w:rPr>
                <w:rFonts w:cs="Arial"/>
                <w:b/>
                <w:bCs/>
                <w:i/>
                <w:iCs/>
                <w:szCs w:val="24"/>
                <w:u w:val="single"/>
              </w:rPr>
              <w:t>3</w:t>
            </w:r>
            <w:r w:rsidRPr="00202278">
              <w:rPr>
                <w:rFonts w:cs="Arial"/>
                <w:b/>
                <w:bCs/>
                <w:i/>
                <w:iCs/>
                <w:szCs w:val="24"/>
                <w:u w:val="single"/>
              </w:rPr>
              <w:t>:</w:t>
            </w:r>
          </w:p>
          <w:p w14:paraId="2AD40A57" w14:textId="77777777" w:rsidR="00B316CF" w:rsidRPr="00202278" w:rsidRDefault="00B316CF" w:rsidP="001D74DB">
            <w:pPr>
              <w:pStyle w:val="a6"/>
              <w:spacing w:line="276" w:lineRule="auto"/>
              <w:rPr>
                <w:rFonts w:cs="Arial"/>
                <w:szCs w:val="24"/>
              </w:rPr>
            </w:pPr>
            <w:r w:rsidRPr="00202278">
              <w:rPr>
                <w:rFonts w:cs="Arial"/>
                <w:szCs w:val="24"/>
              </w:rPr>
              <w:t>100 – 200 – 400 – 800 – 1.500 – 400 ΕΜΠ – ΥΨΟΣ – ΚΟΝΤΩ – ΜΗΚΟΣ – ΤΡΙΠΛΟΥΝ –  ΔΙΣΚΟΣ  – 4 Χ100 – 4 Χ 400</w:t>
            </w:r>
          </w:p>
        </w:tc>
      </w:tr>
    </w:tbl>
    <w:p w14:paraId="6A8B9550" w14:textId="77777777" w:rsidR="00B316CF" w:rsidRPr="00202278" w:rsidRDefault="00B316CF" w:rsidP="00B316CF">
      <w:pPr>
        <w:spacing w:line="276" w:lineRule="auto"/>
        <w:ind w:right="-1044"/>
        <w:jc w:val="both"/>
        <w:rPr>
          <w:rFonts w:cs="Arial"/>
          <w:b/>
          <w:bCs/>
          <w:i/>
          <w:iCs/>
          <w:szCs w:val="24"/>
          <w:u w:val="single"/>
        </w:rPr>
      </w:pPr>
    </w:p>
    <w:p w14:paraId="07EC0218" w14:textId="0F9BEDF2" w:rsidR="00B316CF" w:rsidRPr="00202278" w:rsidRDefault="00B316CF" w:rsidP="00B316CF">
      <w:pPr>
        <w:spacing w:line="276" w:lineRule="auto"/>
        <w:jc w:val="both"/>
        <w:rPr>
          <w:rFonts w:cs="Arial"/>
          <w:b/>
          <w:szCs w:val="24"/>
        </w:rPr>
      </w:pPr>
      <w:r w:rsidRPr="00202278">
        <w:rPr>
          <w:rFonts w:cs="Arial"/>
          <w:b/>
          <w:szCs w:val="24"/>
        </w:rPr>
        <w:t>* Οι Παίδες – Κορασίδες που γεννήθηκαν το 200</w:t>
      </w:r>
      <w:r w:rsidR="0065344A">
        <w:rPr>
          <w:rFonts w:cs="Arial"/>
          <w:b/>
          <w:szCs w:val="24"/>
        </w:rPr>
        <w:t>2</w:t>
      </w:r>
      <w:r w:rsidRPr="00202278">
        <w:rPr>
          <w:rFonts w:cs="Arial"/>
          <w:b/>
          <w:szCs w:val="24"/>
        </w:rPr>
        <w:t xml:space="preserve">  μπορούν να συμμετάσχουν </w:t>
      </w:r>
      <w:r w:rsidRPr="00202278">
        <w:rPr>
          <w:rFonts w:cs="Arial"/>
          <w:b/>
          <w:szCs w:val="24"/>
          <w:u w:val="single"/>
        </w:rPr>
        <w:t>ή στα 5.000   ή    στα 3.000 Φ.Ε</w:t>
      </w:r>
      <w:r w:rsidRPr="00202278">
        <w:rPr>
          <w:rFonts w:cs="Arial"/>
          <w:b/>
          <w:szCs w:val="24"/>
        </w:rPr>
        <w:t>.  και ως δεύτερο αγώνισμα να επιλέξουν ένα άλλο από τα παραπάνω.</w:t>
      </w:r>
    </w:p>
    <w:p w14:paraId="04191901" w14:textId="2D9FC066" w:rsidR="00B316CF" w:rsidRDefault="00B316CF" w:rsidP="00B316CF">
      <w:pPr>
        <w:spacing w:line="276" w:lineRule="auto"/>
        <w:jc w:val="both"/>
        <w:rPr>
          <w:rFonts w:cs="Arial"/>
          <w:b/>
          <w:szCs w:val="24"/>
        </w:rPr>
      </w:pPr>
      <w:r w:rsidRPr="00202278">
        <w:rPr>
          <w:rFonts w:cs="Arial"/>
          <w:b/>
          <w:szCs w:val="24"/>
        </w:rPr>
        <w:t>Απαγορεύεται ρητά η δήλωση των αθλητών-τριών σε περισσότερα αγωνίσματα από αυτά που προβλέπονται από την προκήρυξη. Σε αυτήν την περίπτωση η δήλωση για τον συγκεκριμένο αθλητή-</w:t>
      </w:r>
      <w:proofErr w:type="spellStart"/>
      <w:r w:rsidRPr="00202278">
        <w:rPr>
          <w:rFonts w:cs="Arial"/>
          <w:b/>
          <w:szCs w:val="24"/>
        </w:rPr>
        <w:t>τρια</w:t>
      </w:r>
      <w:proofErr w:type="spellEnd"/>
      <w:r w:rsidRPr="00202278">
        <w:rPr>
          <w:rFonts w:cs="Arial"/>
          <w:b/>
          <w:szCs w:val="24"/>
        </w:rPr>
        <w:t xml:space="preserve"> θα θεωρείται ως μη γενομένη. </w:t>
      </w:r>
    </w:p>
    <w:p w14:paraId="64A4CD9D" w14:textId="2170E198" w:rsidR="00A77B91" w:rsidRDefault="00A77B91" w:rsidP="00B316CF">
      <w:pPr>
        <w:spacing w:line="276" w:lineRule="auto"/>
        <w:jc w:val="both"/>
        <w:rPr>
          <w:rFonts w:cs="Arial"/>
          <w:b/>
          <w:szCs w:val="24"/>
        </w:rPr>
      </w:pPr>
    </w:p>
    <w:p w14:paraId="028B4ABB" w14:textId="77777777" w:rsidR="00A77B91" w:rsidRDefault="00A77B91" w:rsidP="00B316CF">
      <w:pPr>
        <w:spacing w:line="276" w:lineRule="auto"/>
        <w:jc w:val="both"/>
        <w:rPr>
          <w:rFonts w:cs="Arial"/>
          <w:b/>
          <w:szCs w:val="24"/>
        </w:rPr>
      </w:pPr>
    </w:p>
    <w:p w14:paraId="1CC4C430" w14:textId="77777777" w:rsidR="008D78C8" w:rsidRDefault="008D78C8" w:rsidP="00B316CF">
      <w:pPr>
        <w:spacing w:line="276" w:lineRule="auto"/>
        <w:jc w:val="both"/>
        <w:rPr>
          <w:rFonts w:cs="Arial"/>
          <w:b/>
          <w:szCs w:val="24"/>
        </w:rPr>
      </w:pPr>
    </w:p>
    <w:p w14:paraId="76F79585" w14:textId="77777777" w:rsidR="008D78C8" w:rsidRDefault="008D78C8" w:rsidP="00B316CF">
      <w:pPr>
        <w:spacing w:line="276" w:lineRule="auto"/>
        <w:jc w:val="both"/>
        <w:rPr>
          <w:rFonts w:cs="Arial"/>
          <w:b/>
          <w:szCs w:val="24"/>
        </w:rPr>
      </w:pPr>
    </w:p>
    <w:p w14:paraId="3E59A1A9" w14:textId="3A573F9B" w:rsidR="004D4D5C" w:rsidRPr="0005357B" w:rsidRDefault="00A77B91" w:rsidP="004D4D5C">
      <w:pPr>
        <w:spacing w:line="276" w:lineRule="auto"/>
        <w:ind w:firstLine="720"/>
        <w:jc w:val="both"/>
        <w:rPr>
          <w:rFonts w:ascii="Tahoma" w:hAnsi="Tahoma" w:cs="Tahoma"/>
          <w:b/>
          <w:i/>
          <w:sz w:val="22"/>
          <w:szCs w:val="22"/>
        </w:rPr>
      </w:pPr>
      <w:r>
        <w:rPr>
          <w:rFonts w:ascii="Tahoma" w:hAnsi="Tahoma" w:cs="Tahoma"/>
          <w:b/>
          <w:sz w:val="22"/>
          <w:szCs w:val="22"/>
        </w:rPr>
        <w:t>Γ</w:t>
      </w:r>
      <w:r w:rsidR="004D4D5C" w:rsidRPr="0005357B">
        <w:rPr>
          <w:rFonts w:ascii="Tahoma" w:hAnsi="Tahoma" w:cs="Tahoma"/>
          <w:b/>
          <w:sz w:val="22"/>
          <w:szCs w:val="22"/>
        </w:rPr>
        <w:t xml:space="preserve">) ΚΑΝΕΝΑΣ ΑΘΛΗΤΗΣ – ΤΡΙΑ ΚΑΙ ΓΙΑ ΚΑΝΕΝΑ ΛΟΓΟ ΔΕΝ ΘΑ ΑΓΩΝΙΣΤΕΙ, ΕΑΝ ΔΕΝ ΠΑΡΑΔΩΣΕΙ ΤΗΝ ΩΡΑ ΤΩΝ ΑΓΩΝΩΝ </w:t>
      </w:r>
      <w:r w:rsidR="004D4D5C" w:rsidRPr="0005357B">
        <w:rPr>
          <w:rFonts w:ascii="Tahoma" w:hAnsi="Tahoma" w:cs="Tahoma"/>
          <w:sz w:val="22"/>
          <w:szCs w:val="22"/>
        </w:rPr>
        <w:t>(στην αίθουσα</w:t>
      </w:r>
      <w:r w:rsidR="004D4D5C" w:rsidRPr="0005357B">
        <w:rPr>
          <w:rFonts w:ascii="Tahoma" w:hAnsi="Tahoma" w:cs="Tahoma"/>
          <w:b/>
          <w:sz w:val="22"/>
          <w:szCs w:val="22"/>
        </w:rPr>
        <w:t xml:space="preserve"> </w:t>
      </w:r>
      <w:r w:rsidR="004D4D5C" w:rsidRPr="0005357B">
        <w:rPr>
          <w:rFonts w:ascii="Tahoma" w:hAnsi="Tahoma" w:cs="Tahoma"/>
          <w:bCs/>
          <w:sz w:val="22"/>
          <w:szCs w:val="22"/>
        </w:rPr>
        <w:t>κ</w:t>
      </w:r>
      <w:r w:rsidR="004D4D5C" w:rsidRPr="0005357B">
        <w:rPr>
          <w:rFonts w:ascii="Tahoma" w:hAnsi="Tahoma" w:cs="Tahoma"/>
          <w:sz w:val="22"/>
          <w:szCs w:val="22"/>
        </w:rPr>
        <w:t>λήσης και στον υπεύθυνο κριτή του αγωνίσματος)</w:t>
      </w:r>
      <w:r w:rsidR="004D4D5C" w:rsidRPr="0005357B">
        <w:rPr>
          <w:rFonts w:ascii="Tahoma" w:hAnsi="Tahoma" w:cs="Tahoma"/>
          <w:b/>
          <w:sz w:val="22"/>
          <w:szCs w:val="22"/>
        </w:rPr>
        <w:t xml:space="preserve"> ΤΟ ΔΕΛΤΙΟ ΤΟΥ ΘΕΩΡΗΜΕΝΟ ΑΠΟ ΙΑΤΡΟ ΣΥΜΦΩΝΑ ΜΕ ΤΟ ΝΟΜΟ</w:t>
      </w:r>
      <w:r w:rsidR="004D4D5C" w:rsidRPr="00671E54">
        <w:rPr>
          <w:rFonts w:ascii="Tahoma" w:hAnsi="Tahoma" w:cs="Tahoma"/>
          <w:b/>
          <w:i/>
          <w:sz w:val="22"/>
          <w:szCs w:val="22"/>
        </w:rPr>
        <w:t>,</w:t>
      </w:r>
      <w:r w:rsidR="004D4D5C" w:rsidRPr="00671E54">
        <w:rPr>
          <w:rFonts w:ascii="Tahoma" w:hAnsi="Tahoma" w:cs="Tahoma"/>
          <w:b/>
          <w:sz w:val="22"/>
          <w:szCs w:val="22"/>
        </w:rPr>
        <w:t xml:space="preserve"> (παράγραφος 10)</w:t>
      </w:r>
      <w:r w:rsidR="004D4D5C">
        <w:rPr>
          <w:rFonts w:ascii="Tahoma" w:hAnsi="Tahoma" w:cs="Tahoma"/>
          <w:b/>
          <w:sz w:val="22"/>
          <w:szCs w:val="22"/>
        </w:rPr>
        <w:t xml:space="preserve"> </w:t>
      </w:r>
      <w:r w:rsidR="004D4D5C" w:rsidRPr="0005357B">
        <w:rPr>
          <w:rFonts w:ascii="Tahoma" w:hAnsi="Tahoma" w:cs="Tahoma"/>
          <w:b/>
          <w:i/>
          <w:sz w:val="22"/>
          <w:szCs w:val="22"/>
        </w:rPr>
        <w:t xml:space="preserve"> </w:t>
      </w:r>
    </w:p>
    <w:p w14:paraId="0F9B999A" w14:textId="08A846C9" w:rsidR="004D4D5C" w:rsidRPr="00F167CF" w:rsidRDefault="00A77B91" w:rsidP="004D4D5C">
      <w:pPr>
        <w:pStyle w:val="a6"/>
        <w:spacing w:line="276" w:lineRule="auto"/>
        <w:ind w:firstLine="720"/>
        <w:rPr>
          <w:rFonts w:ascii="Tahoma" w:hAnsi="Tahoma" w:cs="Tahoma"/>
          <w:b/>
          <w:bCs/>
          <w:sz w:val="22"/>
          <w:szCs w:val="22"/>
        </w:rPr>
      </w:pPr>
      <w:r>
        <w:rPr>
          <w:rFonts w:ascii="Tahoma" w:hAnsi="Tahoma" w:cs="Tahoma"/>
          <w:b/>
          <w:bCs/>
          <w:sz w:val="22"/>
          <w:szCs w:val="22"/>
        </w:rPr>
        <w:t>Δ</w:t>
      </w:r>
      <w:r w:rsidR="004D4D5C" w:rsidRPr="0005357B">
        <w:rPr>
          <w:rFonts w:ascii="Tahoma" w:hAnsi="Tahoma" w:cs="Tahoma"/>
          <w:b/>
          <w:bCs/>
          <w:sz w:val="22"/>
          <w:szCs w:val="22"/>
        </w:rPr>
        <w:t>) Στους διασυλλογικούς αγώνες  δεν επιτρέπεται η συμμετοχή αθλητών – τριών από  άλλη κατηγορία, ούτε η συμμετοχή εκτός συναγωνισμού σε καμία περίπτωση και για κανένα λόγο.</w:t>
      </w:r>
    </w:p>
    <w:p w14:paraId="116FAE42" w14:textId="2619A533" w:rsidR="004D4D5C" w:rsidRPr="00F167CF" w:rsidRDefault="00A77B91" w:rsidP="00A77B91">
      <w:pPr>
        <w:autoSpaceDE w:val="0"/>
        <w:autoSpaceDN w:val="0"/>
        <w:adjustRightInd w:val="0"/>
        <w:spacing w:line="276" w:lineRule="auto"/>
        <w:ind w:firstLine="720"/>
        <w:jc w:val="both"/>
        <w:rPr>
          <w:rFonts w:ascii="Tahoma" w:eastAsia="Calibri" w:hAnsi="Tahoma" w:cs="Tahoma"/>
          <w:color w:val="auto"/>
          <w:sz w:val="22"/>
          <w:szCs w:val="22"/>
          <w:lang w:eastAsia="en-US"/>
        </w:rPr>
      </w:pPr>
      <w:r>
        <w:rPr>
          <w:rFonts w:ascii="Tahoma" w:eastAsia="Calibri" w:hAnsi="Tahoma" w:cs="Tahoma"/>
          <w:b/>
          <w:color w:val="auto"/>
          <w:sz w:val="22"/>
          <w:szCs w:val="22"/>
          <w:lang w:eastAsia="en-US"/>
        </w:rPr>
        <w:t>Ε</w:t>
      </w:r>
      <w:r w:rsidR="004D4D5C" w:rsidRPr="0005357B">
        <w:rPr>
          <w:rFonts w:ascii="Tahoma" w:eastAsia="Calibri" w:hAnsi="Tahoma" w:cs="Tahoma"/>
          <w:b/>
          <w:color w:val="auto"/>
          <w:sz w:val="22"/>
          <w:szCs w:val="22"/>
          <w:lang w:eastAsia="en-US"/>
        </w:rPr>
        <w:t>)</w:t>
      </w:r>
      <w:r w:rsidR="004D4D5C">
        <w:rPr>
          <w:rFonts w:ascii="Tahoma" w:eastAsia="Calibri" w:hAnsi="Tahoma" w:cs="Tahoma"/>
          <w:color w:val="auto"/>
          <w:sz w:val="22"/>
          <w:szCs w:val="22"/>
          <w:lang w:eastAsia="en-US"/>
        </w:rPr>
        <w:t xml:space="preserve"> </w:t>
      </w:r>
      <w:r w:rsidR="004D4D5C" w:rsidRPr="00F167CF">
        <w:rPr>
          <w:rFonts w:ascii="Tahoma" w:eastAsia="Calibri" w:hAnsi="Tahoma" w:cs="Tahoma"/>
          <w:color w:val="auto"/>
          <w:sz w:val="22"/>
          <w:szCs w:val="22"/>
          <w:lang w:eastAsia="en-US"/>
        </w:rPr>
        <w:t xml:space="preserve">Αν το σωματείο δεν προσκομίσει τα δελτία, πριν από την έναρξη κάθε αγωνίσματος νόμιμα θεωρημένα σύμφωνα με τα παραπάνω, </w:t>
      </w:r>
      <w:r w:rsidR="004D4D5C" w:rsidRPr="00F167CF">
        <w:rPr>
          <w:rFonts w:ascii="Tahoma" w:eastAsia="Calibri" w:hAnsi="Tahoma" w:cs="Tahoma"/>
          <w:b/>
          <w:color w:val="auto"/>
          <w:sz w:val="22"/>
          <w:szCs w:val="22"/>
          <w:lang w:eastAsia="en-US"/>
        </w:rPr>
        <w:t>ο τεχνικός υπεύθυνος είναι υποχρεωμένος να μην επιτρέψει τη συμμετοχή των αθλητών - τριών που δεν πληρούν τις παραπάνω προϋποθέσεις</w:t>
      </w:r>
      <w:r w:rsidR="004D4D5C" w:rsidRPr="00F167CF">
        <w:rPr>
          <w:rFonts w:ascii="Tahoma" w:eastAsia="Calibri" w:hAnsi="Tahoma" w:cs="Tahoma"/>
          <w:color w:val="auto"/>
          <w:sz w:val="22"/>
          <w:szCs w:val="22"/>
          <w:lang w:eastAsia="en-US"/>
        </w:rPr>
        <w:t>.</w:t>
      </w:r>
    </w:p>
    <w:p w14:paraId="3184C5D1" w14:textId="691B67CA" w:rsidR="004D4D5C" w:rsidRPr="00F167CF" w:rsidRDefault="00A77B91" w:rsidP="00A77B91">
      <w:pPr>
        <w:autoSpaceDE w:val="0"/>
        <w:autoSpaceDN w:val="0"/>
        <w:adjustRightInd w:val="0"/>
        <w:spacing w:line="276" w:lineRule="auto"/>
        <w:ind w:firstLine="720"/>
        <w:jc w:val="both"/>
        <w:rPr>
          <w:rFonts w:ascii="Tahoma" w:eastAsia="Calibri" w:hAnsi="Tahoma" w:cs="Tahoma"/>
          <w:color w:val="auto"/>
          <w:sz w:val="22"/>
          <w:szCs w:val="22"/>
          <w:lang w:eastAsia="en-US"/>
        </w:rPr>
      </w:pPr>
      <w:r>
        <w:rPr>
          <w:rFonts w:ascii="Tahoma" w:eastAsia="Calibri" w:hAnsi="Tahoma" w:cs="Tahoma"/>
          <w:b/>
          <w:color w:val="auto"/>
          <w:sz w:val="22"/>
          <w:szCs w:val="22"/>
          <w:lang w:eastAsia="en-US"/>
        </w:rPr>
        <w:t>ΣΤ</w:t>
      </w:r>
      <w:r w:rsidR="004D4D5C" w:rsidRPr="0005357B">
        <w:rPr>
          <w:rFonts w:ascii="Tahoma" w:eastAsia="Calibri" w:hAnsi="Tahoma" w:cs="Tahoma"/>
          <w:b/>
          <w:color w:val="auto"/>
          <w:sz w:val="22"/>
          <w:szCs w:val="22"/>
          <w:lang w:eastAsia="en-US"/>
        </w:rPr>
        <w:t>)</w:t>
      </w:r>
      <w:r w:rsidR="004D4D5C">
        <w:rPr>
          <w:rFonts w:ascii="Tahoma" w:eastAsia="Calibri" w:hAnsi="Tahoma" w:cs="Tahoma"/>
          <w:color w:val="auto"/>
          <w:sz w:val="22"/>
          <w:szCs w:val="22"/>
          <w:lang w:eastAsia="en-US"/>
        </w:rPr>
        <w:t xml:space="preserve"> </w:t>
      </w:r>
      <w:r w:rsidR="004D4D5C" w:rsidRPr="00F167CF">
        <w:rPr>
          <w:rFonts w:ascii="Tahoma" w:eastAsia="Calibri" w:hAnsi="Tahoma" w:cs="Tahoma"/>
          <w:color w:val="auto"/>
          <w:sz w:val="22"/>
          <w:szCs w:val="22"/>
          <w:lang w:eastAsia="en-US"/>
        </w:rPr>
        <w:t>Αλλοδαποί, ομογενείς υπήκοοι κρατών - μελών της Ευρωπαϊκής Ένωσης και λοιποί μη Έλληνες αθλητές δικαιούνται συμμετοχής στους  διασυλλογικούς αγώνες, ΜΟΝΟ σύμφωνα με τους όρους και τις προϋποθέσεις που καθορίζονται από τις διατάξεις του κανονισμού εγγραφών-μετεγγραφών της εγκυκλίου εγγραφών-μετεγγραφών του Σ.Ε.Γ.Α.Σ. και των σχετικών Υπουργικών αποφάσεων.</w:t>
      </w:r>
    </w:p>
    <w:p w14:paraId="586EC865" w14:textId="641A917F" w:rsidR="00B316CF" w:rsidRPr="00A77B91" w:rsidRDefault="004D4D5C" w:rsidP="00A77B91">
      <w:pPr>
        <w:autoSpaceDE w:val="0"/>
        <w:autoSpaceDN w:val="0"/>
        <w:adjustRightInd w:val="0"/>
        <w:spacing w:line="276" w:lineRule="auto"/>
        <w:jc w:val="both"/>
        <w:rPr>
          <w:rFonts w:ascii="Tahoma" w:eastAsia="Calibri" w:hAnsi="Tahoma" w:cs="Tahoma"/>
          <w:color w:val="auto"/>
          <w:sz w:val="22"/>
          <w:szCs w:val="22"/>
          <w:lang w:eastAsia="en-US"/>
        </w:rPr>
      </w:pPr>
      <w:r w:rsidRPr="00F167CF">
        <w:rPr>
          <w:rFonts w:ascii="Tahoma" w:eastAsia="Calibri" w:hAnsi="Tahoma" w:cs="Tahoma"/>
          <w:color w:val="auto"/>
          <w:sz w:val="22"/>
          <w:szCs w:val="22"/>
          <w:lang w:eastAsia="en-US"/>
        </w:rPr>
        <w:t xml:space="preserve">     </w:t>
      </w:r>
      <w:r w:rsidR="00A77B91">
        <w:rPr>
          <w:rFonts w:ascii="Tahoma" w:eastAsia="Calibri" w:hAnsi="Tahoma" w:cs="Tahoma"/>
          <w:color w:val="auto"/>
          <w:sz w:val="22"/>
          <w:szCs w:val="22"/>
          <w:lang w:eastAsia="en-US"/>
        </w:rPr>
        <w:tab/>
      </w:r>
      <w:r w:rsidR="00A77B91">
        <w:rPr>
          <w:rFonts w:ascii="Tahoma" w:eastAsia="Calibri" w:hAnsi="Tahoma" w:cs="Tahoma"/>
          <w:b/>
          <w:color w:val="auto"/>
          <w:sz w:val="22"/>
          <w:szCs w:val="22"/>
          <w:lang w:eastAsia="en-US"/>
        </w:rPr>
        <w:t>Ζ</w:t>
      </w:r>
      <w:r w:rsidRPr="00252B2D">
        <w:rPr>
          <w:rFonts w:ascii="Tahoma" w:eastAsia="Calibri" w:hAnsi="Tahoma" w:cs="Tahoma"/>
          <w:b/>
          <w:color w:val="auto"/>
          <w:sz w:val="22"/>
          <w:szCs w:val="22"/>
          <w:lang w:eastAsia="en-US"/>
        </w:rPr>
        <w:t>)</w:t>
      </w:r>
      <w:r>
        <w:rPr>
          <w:rFonts w:ascii="Tahoma" w:eastAsia="Calibri" w:hAnsi="Tahoma" w:cs="Tahoma"/>
          <w:color w:val="auto"/>
          <w:sz w:val="22"/>
          <w:szCs w:val="22"/>
          <w:lang w:eastAsia="en-US"/>
        </w:rPr>
        <w:t xml:space="preserve"> </w:t>
      </w:r>
      <w:r w:rsidRPr="00F167CF">
        <w:rPr>
          <w:rFonts w:ascii="Tahoma" w:eastAsia="Calibri" w:hAnsi="Tahoma" w:cs="Tahoma"/>
          <w:color w:val="auto"/>
          <w:sz w:val="22"/>
          <w:szCs w:val="22"/>
          <w:lang w:eastAsia="en-US"/>
        </w:rPr>
        <w:t>Δε δικαιούται συμμετοχής αθλητής που έχει τιμωρηθεί από τα πειθαρχικά και δικαιοδοτικά όργανα του Σ.Ε.Γ.Α.Σ. και για όσο διάστημα διαρκεί η ποινή τους.</w:t>
      </w:r>
    </w:p>
    <w:p w14:paraId="2D0AA821" w14:textId="77777777" w:rsidR="00B316CF" w:rsidRPr="00202278" w:rsidRDefault="00B316CF" w:rsidP="00B316CF">
      <w:pPr>
        <w:pStyle w:val="23"/>
        <w:tabs>
          <w:tab w:val="left" w:pos="360"/>
        </w:tabs>
        <w:autoSpaceDE w:val="0"/>
        <w:autoSpaceDN w:val="0"/>
        <w:spacing w:after="0" w:line="276" w:lineRule="auto"/>
        <w:ind w:right="-619"/>
        <w:jc w:val="both"/>
        <w:rPr>
          <w:rFonts w:cs="Arial"/>
          <w:b/>
          <w:szCs w:val="24"/>
          <w:u w:val="single"/>
        </w:rPr>
      </w:pPr>
      <w:r w:rsidRPr="00202278">
        <w:rPr>
          <w:rFonts w:cs="Arial"/>
          <w:szCs w:val="24"/>
          <w:lang w:eastAsia="en-US"/>
        </w:rPr>
        <w:t xml:space="preserve">           </w:t>
      </w:r>
      <w:r w:rsidRPr="00202278">
        <w:rPr>
          <w:rFonts w:cs="Arial"/>
          <w:b/>
          <w:szCs w:val="24"/>
          <w:u w:val="single"/>
          <w:lang w:eastAsia="en-US"/>
        </w:rPr>
        <w:t>ΠΡΟΣΟΧΗ:</w:t>
      </w:r>
    </w:p>
    <w:p w14:paraId="0CE0C0E0" w14:textId="1BB30D48" w:rsidR="00B316CF" w:rsidRDefault="00B316CF" w:rsidP="00B316CF">
      <w:pPr>
        <w:pStyle w:val="31"/>
        <w:spacing w:line="276" w:lineRule="auto"/>
        <w:ind w:right="-1"/>
        <w:jc w:val="both"/>
        <w:rPr>
          <w:rFonts w:cs="Arial"/>
          <w:b/>
          <w:sz w:val="24"/>
          <w:szCs w:val="24"/>
        </w:rPr>
      </w:pPr>
      <w:r w:rsidRPr="00202278">
        <w:rPr>
          <w:rFonts w:cs="Arial"/>
          <w:b/>
          <w:sz w:val="24"/>
          <w:szCs w:val="24"/>
        </w:rPr>
        <w:t xml:space="preserve">Δεν επιτρέπεται να δηλώνονται και να αγωνίζονται, οι </w:t>
      </w:r>
      <w:r w:rsidRPr="00202278">
        <w:rPr>
          <w:rFonts w:cs="Arial"/>
          <w:b/>
          <w:color w:val="auto"/>
          <w:sz w:val="24"/>
          <w:szCs w:val="24"/>
        </w:rPr>
        <w:t>επίσημοι προπονητές στίβου</w:t>
      </w:r>
      <w:r w:rsidRPr="00202278">
        <w:rPr>
          <w:rFonts w:cs="Arial"/>
          <w:b/>
          <w:sz w:val="24"/>
          <w:szCs w:val="24"/>
        </w:rPr>
        <w:t xml:space="preserve"> (με άδεια άσκησης επαγγέλματος). Σε αντίθετη περίπτωση θα εφαρμόζονται όλα όσα αναφέρονται στη Γενική Προκήρυξη σελ. (Κυρώσεις – Αρνητική Βαθμολογία). </w:t>
      </w:r>
    </w:p>
    <w:p w14:paraId="13B72786" w14:textId="77777777" w:rsidR="00090E23" w:rsidRPr="00202278" w:rsidRDefault="00090E23" w:rsidP="00090E23">
      <w:pPr>
        <w:numPr>
          <w:ilvl w:val="0"/>
          <w:numId w:val="12"/>
        </w:numPr>
        <w:spacing w:line="276" w:lineRule="auto"/>
        <w:ind w:left="709"/>
        <w:rPr>
          <w:rFonts w:cs="Arial"/>
          <w:b/>
          <w:szCs w:val="24"/>
          <w:u w:val="single"/>
        </w:rPr>
      </w:pPr>
      <w:r w:rsidRPr="00202278">
        <w:rPr>
          <w:rFonts w:cs="Arial"/>
          <w:b/>
          <w:szCs w:val="24"/>
          <w:u w:val="single"/>
        </w:rPr>
        <w:t>ΤΕΧΝΙΚΕΣ</w:t>
      </w:r>
      <w:r>
        <w:rPr>
          <w:rFonts w:cs="Arial"/>
          <w:b/>
          <w:szCs w:val="24"/>
          <w:u w:val="single"/>
        </w:rPr>
        <w:t xml:space="preserve"> </w:t>
      </w:r>
      <w:r w:rsidRPr="00202278">
        <w:rPr>
          <w:rFonts w:cs="Arial"/>
          <w:b/>
          <w:szCs w:val="24"/>
          <w:u w:val="single"/>
        </w:rPr>
        <w:t>ΔΙΑΤΑΞΕΙΣ-ΟΡΓΑΝΑ ΡΙΨΕΩΝ-ΥΨΗ-ΑΠΟΣΤΑΣΕΙΣ</w:t>
      </w:r>
      <w:r>
        <w:rPr>
          <w:rFonts w:cs="Arial"/>
          <w:b/>
          <w:szCs w:val="24"/>
          <w:u w:val="single"/>
        </w:rPr>
        <w:t xml:space="preserve"> </w:t>
      </w:r>
      <w:r w:rsidRPr="00202278">
        <w:rPr>
          <w:rFonts w:cs="Arial"/>
          <w:b/>
          <w:szCs w:val="24"/>
          <w:u w:val="single"/>
        </w:rPr>
        <w:t>ΕΜΠΟΔΙΩΝ:</w:t>
      </w:r>
    </w:p>
    <w:p w14:paraId="74740762" w14:textId="6B79758E" w:rsidR="00090E23" w:rsidRPr="00202278" w:rsidRDefault="00090E23" w:rsidP="00090E23">
      <w:pPr>
        <w:tabs>
          <w:tab w:val="left" w:pos="540"/>
          <w:tab w:val="left" w:pos="720"/>
        </w:tabs>
        <w:spacing w:before="120" w:line="276" w:lineRule="auto"/>
        <w:jc w:val="both"/>
        <w:rPr>
          <w:rFonts w:cs="Arial"/>
          <w:b/>
          <w:szCs w:val="24"/>
          <w:u w:val="single"/>
        </w:rPr>
      </w:pPr>
      <w:r w:rsidRPr="00202278">
        <w:rPr>
          <w:rFonts w:cs="Arial"/>
          <w:b/>
          <w:i/>
          <w:szCs w:val="24"/>
        </w:rPr>
        <w:t xml:space="preserve">       </w:t>
      </w:r>
      <w:r w:rsidR="00A77B91">
        <w:rPr>
          <w:rFonts w:cs="Arial"/>
          <w:b/>
          <w:i/>
          <w:szCs w:val="24"/>
        </w:rPr>
        <w:t xml:space="preserve">  </w:t>
      </w:r>
      <w:r w:rsidR="00A77B91">
        <w:rPr>
          <w:rFonts w:cs="Arial"/>
          <w:b/>
          <w:szCs w:val="24"/>
        </w:rPr>
        <w:t>Α)</w:t>
      </w:r>
      <w:r w:rsidRPr="00202278">
        <w:rPr>
          <w:rFonts w:cs="Arial"/>
          <w:b/>
          <w:i/>
          <w:szCs w:val="24"/>
        </w:rPr>
        <w:t xml:space="preserve"> </w:t>
      </w:r>
      <w:r w:rsidRPr="00202278">
        <w:rPr>
          <w:rFonts w:cs="Arial"/>
          <w:b/>
          <w:szCs w:val="24"/>
          <w:u w:val="single"/>
        </w:rPr>
        <w:t>ΑΝΔΡΩΝ:</w:t>
      </w:r>
    </w:p>
    <w:p w14:paraId="224C344A" w14:textId="77777777" w:rsidR="00090E23" w:rsidRPr="00202278" w:rsidRDefault="00090E23" w:rsidP="00090E23">
      <w:pPr>
        <w:tabs>
          <w:tab w:val="left" w:pos="540"/>
          <w:tab w:val="left" w:pos="720"/>
        </w:tabs>
        <w:spacing w:before="120" w:line="276" w:lineRule="auto"/>
        <w:jc w:val="both"/>
        <w:rPr>
          <w:rFonts w:cs="Arial"/>
          <w:szCs w:val="24"/>
        </w:rPr>
      </w:pPr>
      <w:r w:rsidRPr="00202278">
        <w:rPr>
          <w:rFonts w:cs="Arial"/>
          <w:b/>
          <w:szCs w:val="24"/>
        </w:rPr>
        <w:t>ΣΦΑΙΡΟΒΟΛΙΑ:</w:t>
      </w:r>
      <w:r w:rsidRPr="00202278">
        <w:rPr>
          <w:rFonts w:cs="Arial"/>
          <w:szCs w:val="24"/>
        </w:rPr>
        <w:t xml:space="preserve"> Βάρος οργάνου 7.260 </w:t>
      </w:r>
      <w:r w:rsidRPr="00202278">
        <w:rPr>
          <w:rFonts w:cs="Arial"/>
          <w:szCs w:val="24"/>
          <w:lang w:val="en-US"/>
        </w:rPr>
        <w:t>gr</w:t>
      </w:r>
      <w:r w:rsidRPr="00202278">
        <w:rPr>
          <w:rFonts w:cs="Arial"/>
          <w:szCs w:val="24"/>
        </w:rPr>
        <w:t xml:space="preserve">. </w:t>
      </w:r>
      <w:r w:rsidRPr="00202278">
        <w:rPr>
          <w:rFonts w:cs="Arial"/>
          <w:b/>
          <w:szCs w:val="24"/>
        </w:rPr>
        <w:t>ΔΙΣΚΟΒΟΛΙΑ:</w:t>
      </w:r>
      <w:r w:rsidRPr="00202278">
        <w:rPr>
          <w:rFonts w:cs="Arial"/>
          <w:szCs w:val="24"/>
        </w:rPr>
        <w:t xml:space="preserve"> Βάρος οργάνου 2 </w:t>
      </w:r>
      <w:proofErr w:type="spellStart"/>
      <w:r w:rsidRPr="00202278">
        <w:rPr>
          <w:rFonts w:cs="Arial"/>
          <w:szCs w:val="24"/>
          <w:lang w:val="en-US"/>
        </w:rPr>
        <w:t>kgr</w:t>
      </w:r>
      <w:proofErr w:type="spellEnd"/>
      <w:r w:rsidRPr="00202278">
        <w:rPr>
          <w:rFonts w:cs="Arial"/>
          <w:szCs w:val="24"/>
        </w:rPr>
        <w:t xml:space="preserve">. </w:t>
      </w:r>
      <w:r w:rsidRPr="00202278">
        <w:rPr>
          <w:rFonts w:cs="Arial"/>
          <w:b/>
          <w:szCs w:val="24"/>
        </w:rPr>
        <w:t>ΑΚΟΝΤΙΣΜΟΣ:</w:t>
      </w:r>
      <w:r w:rsidRPr="00202278">
        <w:rPr>
          <w:rFonts w:cs="Arial"/>
          <w:szCs w:val="24"/>
        </w:rPr>
        <w:t xml:space="preserve"> Βάρος οργάνου 800 </w:t>
      </w:r>
      <w:r w:rsidRPr="00202278">
        <w:rPr>
          <w:rFonts w:cs="Arial"/>
          <w:szCs w:val="24"/>
          <w:lang w:val="en-US"/>
        </w:rPr>
        <w:t>gr</w:t>
      </w:r>
      <w:r w:rsidRPr="00202278">
        <w:rPr>
          <w:rFonts w:cs="Arial"/>
          <w:szCs w:val="24"/>
        </w:rPr>
        <w:t xml:space="preserve">. </w:t>
      </w:r>
      <w:r w:rsidRPr="00202278">
        <w:rPr>
          <w:rFonts w:cs="Arial"/>
          <w:b/>
          <w:szCs w:val="24"/>
        </w:rPr>
        <w:t>ΣΦΥΡΟΒΟΛΙΑ:</w:t>
      </w:r>
      <w:r w:rsidRPr="00202278">
        <w:rPr>
          <w:rFonts w:cs="Arial"/>
          <w:szCs w:val="24"/>
        </w:rPr>
        <w:t xml:space="preserve"> Βάρος οργάνου 7.260 </w:t>
      </w:r>
      <w:r w:rsidRPr="00202278">
        <w:rPr>
          <w:rFonts w:cs="Arial"/>
          <w:szCs w:val="24"/>
          <w:lang w:val="en-US"/>
        </w:rPr>
        <w:t>gr</w:t>
      </w:r>
      <w:r w:rsidRPr="00202278">
        <w:rPr>
          <w:rFonts w:cs="Arial"/>
          <w:szCs w:val="24"/>
        </w:rPr>
        <w:t>.</w:t>
      </w:r>
      <w:r w:rsidRPr="00202278">
        <w:rPr>
          <w:rFonts w:cs="Arial"/>
          <w:b/>
          <w:szCs w:val="24"/>
        </w:rPr>
        <w:t>110μ. ΕΜΠ.:</w:t>
      </w:r>
      <w:r w:rsidRPr="00202278">
        <w:rPr>
          <w:rFonts w:cs="Arial"/>
          <w:szCs w:val="24"/>
        </w:rPr>
        <w:t xml:space="preserve"> Αριθμός  10, - Ύψος 1,06 </w:t>
      </w:r>
      <w:r w:rsidRPr="00202278">
        <w:rPr>
          <w:rFonts w:cs="Arial"/>
          <w:szCs w:val="24"/>
          <w:lang w:val="en-US"/>
        </w:rPr>
        <w:t>cm</w:t>
      </w:r>
      <w:r w:rsidRPr="00202278">
        <w:rPr>
          <w:rFonts w:cs="Arial"/>
          <w:szCs w:val="24"/>
        </w:rPr>
        <w:t>. - Αποστάσεις  το πρώτο 13,72μ. από τη γραμμή αφετηρίας,- τα υπόλοιπα 9 ανά 9,14μ. μεταξύ τους,-</w:t>
      </w:r>
      <w:r>
        <w:rPr>
          <w:rFonts w:cs="Arial"/>
          <w:szCs w:val="24"/>
        </w:rPr>
        <w:t xml:space="preserve"> ενώ το τελευταίο απέχει </w:t>
      </w:r>
      <w:r w:rsidRPr="00202278">
        <w:rPr>
          <w:rFonts w:cs="Arial"/>
          <w:szCs w:val="24"/>
        </w:rPr>
        <w:t>14,02μ. από τη γραμμή τερματισμού.</w:t>
      </w:r>
      <w:r w:rsidRPr="00202278">
        <w:rPr>
          <w:rFonts w:cs="Arial"/>
          <w:b/>
          <w:szCs w:val="24"/>
        </w:rPr>
        <w:t>400μ. ΕΜΠ.:</w:t>
      </w:r>
      <w:r w:rsidRPr="00202278">
        <w:rPr>
          <w:rFonts w:cs="Arial"/>
          <w:szCs w:val="24"/>
        </w:rPr>
        <w:t xml:space="preserve"> Αριθμός Εμποδίων 10, Ύψος  91 </w:t>
      </w:r>
      <w:r w:rsidRPr="00202278">
        <w:rPr>
          <w:rFonts w:cs="Arial"/>
          <w:szCs w:val="24"/>
          <w:lang w:val="en-US"/>
        </w:rPr>
        <w:t>cm</w:t>
      </w:r>
      <w:r w:rsidRPr="00202278">
        <w:rPr>
          <w:rFonts w:cs="Arial"/>
          <w:szCs w:val="24"/>
        </w:rPr>
        <w:t>. - Αποστάσεις  το πρώτο 45μ. από τη γραμμή αφετηρίας, τα υπόλοιπα 9 ανά 35μ. μεταξύ τους ενώ το τελευταίο απέχει 40μ. από τη γραμμή τερματισμού.</w:t>
      </w:r>
    </w:p>
    <w:p w14:paraId="607EADC2" w14:textId="77777777" w:rsidR="00090E23" w:rsidRPr="00202278" w:rsidRDefault="00090E23" w:rsidP="00090E23">
      <w:pPr>
        <w:spacing w:line="276" w:lineRule="auto"/>
        <w:ind w:firstLine="360"/>
        <w:jc w:val="both"/>
        <w:rPr>
          <w:rFonts w:cs="Arial"/>
          <w:szCs w:val="24"/>
        </w:rPr>
      </w:pPr>
      <w:r w:rsidRPr="00202278">
        <w:rPr>
          <w:rFonts w:cs="Arial"/>
          <w:b/>
          <w:szCs w:val="24"/>
          <w:u w:val="single"/>
        </w:rPr>
        <w:t>ΔΙΑΔΟΧΙΚΑ ΥΨΗ</w:t>
      </w:r>
      <w:r w:rsidRPr="00202278">
        <w:rPr>
          <w:rFonts w:cs="Arial"/>
          <w:szCs w:val="24"/>
        </w:rPr>
        <w:t xml:space="preserve"> </w:t>
      </w:r>
    </w:p>
    <w:p w14:paraId="76DCD220" w14:textId="77777777" w:rsidR="00090E23" w:rsidRPr="00202278" w:rsidRDefault="00090E23" w:rsidP="00090E23">
      <w:pPr>
        <w:pStyle w:val="a3"/>
        <w:numPr>
          <w:ilvl w:val="0"/>
          <w:numId w:val="14"/>
        </w:numPr>
        <w:spacing w:line="276" w:lineRule="auto"/>
        <w:jc w:val="both"/>
        <w:rPr>
          <w:rFonts w:cs="Arial"/>
          <w:szCs w:val="24"/>
        </w:rPr>
      </w:pPr>
      <w:r w:rsidRPr="00202278">
        <w:rPr>
          <w:rFonts w:cs="Arial"/>
          <w:b/>
          <w:szCs w:val="24"/>
          <w:u w:val="single"/>
        </w:rPr>
        <w:t>ΥΨΟΣ ΑΝΔΡΩΝ</w:t>
      </w:r>
      <w:r w:rsidRPr="00202278">
        <w:rPr>
          <w:rFonts w:cs="Arial"/>
          <w:szCs w:val="24"/>
        </w:rPr>
        <w:t>:</w:t>
      </w:r>
      <w:r w:rsidRPr="00202278">
        <w:rPr>
          <w:rFonts w:cs="Arial"/>
          <w:szCs w:val="24"/>
        </w:rPr>
        <w:tab/>
        <w:t xml:space="preserve"> 1.71 - 1.76 – 1,79 -  </w:t>
      </w:r>
      <w:r w:rsidRPr="00202278">
        <w:rPr>
          <w:rFonts w:cs="Arial"/>
          <w:b/>
          <w:szCs w:val="24"/>
        </w:rPr>
        <w:t xml:space="preserve">1.82 - </w:t>
      </w:r>
      <w:r w:rsidRPr="00202278">
        <w:rPr>
          <w:rFonts w:cs="Arial"/>
          <w:szCs w:val="24"/>
        </w:rPr>
        <w:t xml:space="preserve"> 1.85</w:t>
      </w:r>
      <w:r w:rsidRPr="00202278">
        <w:rPr>
          <w:rFonts w:cs="Arial"/>
          <w:b/>
          <w:szCs w:val="24"/>
        </w:rPr>
        <w:t xml:space="preserve"> </w:t>
      </w:r>
      <w:r w:rsidRPr="00202278">
        <w:rPr>
          <w:rFonts w:cs="Arial"/>
          <w:szCs w:val="24"/>
        </w:rPr>
        <w:t>– 1,88</w:t>
      </w:r>
      <w:r w:rsidRPr="00202278">
        <w:rPr>
          <w:rFonts w:cs="Arial"/>
          <w:b/>
          <w:szCs w:val="24"/>
        </w:rPr>
        <w:t xml:space="preserve"> - </w:t>
      </w:r>
      <w:r w:rsidRPr="00202278">
        <w:rPr>
          <w:rFonts w:cs="Arial"/>
          <w:szCs w:val="24"/>
        </w:rPr>
        <w:t xml:space="preserve"> </w:t>
      </w:r>
      <w:r w:rsidRPr="00202278">
        <w:rPr>
          <w:rFonts w:cs="Arial"/>
          <w:b/>
          <w:szCs w:val="24"/>
        </w:rPr>
        <w:t>1.90,</w:t>
      </w:r>
      <w:r w:rsidRPr="00202278">
        <w:rPr>
          <w:rFonts w:cs="Arial"/>
          <w:szCs w:val="24"/>
        </w:rPr>
        <w:t xml:space="preserve">  </w:t>
      </w:r>
    </w:p>
    <w:p w14:paraId="10760FFC" w14:textId="77777777" w:rsidR="00090E23" w:rsidRPr="00202278" w:rsidRDefault="00090E23" w:rsidP="00090E23">
      <w:pPr>
        <w:pStyle w:val="a3"/>
        <w:spacing w:line="276" w:lineRule="auto"/>
        <w:jc w:val="both"/>
        <w:rPr>
          <w:rFonts w:cs="Arial"/>
          <w:szCs w:val="24"/>
        </w:rPr>
      </w:pPr>
      <w:r w:rsidRPr="00202278">
        <w:rPr>
          <w:rFonts w:cs="Arial"/>
          <w:b/>
          <w:szCs w:val="24"/>
        </w:rPr>
        <w:t xml:space="preserve">                               </w:t>
      </w:r>
      <w:r w:rsidRPr="00202278">
        <w:rPr>
          <w:rFonts w:cs="Arial"/>
          <w:szCs w:val="24"/>
        </w:rPr>
        <w:t>και στη συνέχεια ανά 2 εκατοστά.</w:t>
      </w:r>
    </w:p>
    <w:p w14:paraId="1C5001DA" w14:textId="77777777" w:rsidR="00090E23" w:rsidRPr="00202278" w:rsidRDefault="00090E23" w:rsidP="00090E23">
      <w:pPr>
        <w:pStyle w:val="a3"/>
        <w:numPr>
          <w:ilvl w:val="0"/>
          <w:numId w:val="14"/>
        </w:numPr>
        <w:tabs>
          <w:tab w:val="left" w:pos="180"/>
          <w:tab w:val="left" w:pos="540"/>
          <w:tab w:val="left" w:pos="2700"/>
          <w:tab w:val="left" w:pos="3780"/>
        </w:tabs>
        <w:spacing w:before="120" w:line="276" w:lineRule="auto"/>
        <w:jc w:val="both"/>
        <w:rPr>
          <w:rFonts w:cs="Arial"/>
          <w:szCs w:val="24"/>
        </w:rPr>
      </w:pPr>
      <w:r w:rsidRPr="00202278">
        <w:rPr>
          <w:rFonts w:cs="Arial"/>
          <w:b/>
          <w:szCs w:val="24"/>
          <w:u w:val="single"/>
        </w:rPr>
        <w:t xml:space="preserve"> ΚΟΝΤΩ ΑΝΔΡΩΝ</w:t>
      </w:r>
      <w:r w:rsidRPr="00202278">
        <w:rPr>
          <w:rFonts w:cs="Arial"/>
          <w:szCs w:val="24"/>
        </w:rPr>
        <w:t>:</w:t>
      </w:r>
      <w:r w:rsidRPr="00202278">
        <w:rPr>
          <w:rFonts w:cs="Arial"/>
          <w:szCs w:val="24"/>
        </w:rPr>
        <w:tab/>
        <w:t xml:space="preserve">3,40 - 3.50 - </w:t>
      </w:r>
      <w:r w:rsidRPr="00202278">
        <w:rPr>
          <w:rFonts w:cs="Arial"/>
          <w:b/>
          <w:szCs w:val="24"/>
        </w:rPr>
        <w:t>3,60</w:t>
      </w:r>
      <w:r w:rsidRPr="00202278">
        <w:rPr>
          <w:rFonts w:cs="Arial"/>
          <w:szCs w:val="24"/>
        </w:rPr>
        <w:t xml:space="preserve"> – 3,70 – 3,80 – 3,90 – 4,00 -  </w:t>
      </w:r>
      <w:r w:rsidRPr="00202278">
        <w:rPr>
          <w:rFonts w:cs="Arial"/>
          <w:b/>
          <w:szCs w:val="24"/>
        </w:rPr>
        <w:t xml:space="preserve">4,10. </w:t>
      </w:r>
    </w:p>
    <w:p w14:paraId="04F21194" w14:textId="77777777" w:rsidR="00A77B91" w:rsidRDefault="00090E23" w:rsidP="00A77B91">
      <w:pPr>
        <w:pStyle w:val="a3"/>
        <w:tabs>
          <w:tab w:val="left" w:pos="180"/>
          <w:tab w:val="left" w:pos="540"/>
          <w:tab w:val="left" w:pos="2700"/>
          <w:tab w:val="left" w:pos="3780"/>
        </w:tabs>
        <w:spacing w:before="120" w:line="276" w:lineRule="auto"/>
        <w:jc w:val="both"/>
        <w:rPr>
          <w:rFonts w:cs="Arial"/>
          <w:szCs w:val="24"/>
        </w:rPr>
      </w:pPr>
      <w:r w:rsidRPr="00202278">
        <w:rPr>
          <w:rFonts w:cs="Arial"/>
          <w:b/>
          <w:szCs w:val="24"/>
        </w:rPr>
        <w:t xml:space="preserve">                               </w:t>
      </w:r>
      <w:r w:rsidRPr="00202278">
        <w:rPr>
          <w:rFonts w:cs="Arial"/>
          <w:szCs w:val="24"/>
        </w:rPr>
        <w:t>και στη συνέχεια ανά 5 εκατοστά.</w:t>
      </w:r>
    </w:p>
    <w:p w14:paraId="444B42D1" w14:textId="1050C068" w:rsidR="00090E23" w:rsidRPr="00A77B91" w:rsidRDefault="00A77B91" w:rsidP="00A77B91">
      <w:pPr>
        <w:pStyle w:val="a3"/>
        <w:tabs>
          <w:tab w:val="left" w:pos="180"/>
          <w:tab w:val="left" w:pos="540"/>
          <w:tab w:val="left" w:pos="2700"/>
          <w:tab w:val="left" w:pos="3780"/>
        </w:tabs>
        <w:spacing w:before="120" w:line="276" w:lineRule="auto"/>
        <w:jc w:val="both"/>
        <w:rPr>
          <w:rFonts w:cs="Arial"/>
          <w:szCs w:val="24"/>
        </w:rPr>
      </w:pPr>
      <w:r w:rsidRPr="00A77B91">
        <w:rPr>
          <w:rFonts w:cs="Arial"/>
          <w:b/>
          <w:szCs w:val="24"/>
        </w:rPr>
        <w:t>Β)</w:t>
      </w:r>
      <w:r>
        <w:rPr>
          <w:rFonts w:cs="Arial"/>
          <w:b/>
          <w:i/>
          <w:szCs w:val="24"/>
        </w:rPr>
        <w:t xml:space="preserve"> </w:t>
      </w:r>
      <w:r w:rsidR="00090E23" w:rsidRPr="00202278">
        <w:rPr>
          <w:rFonts w:cs="Arial"/>
          <w:b/>
          <w:szCs w:val="24"/>
          <w:u w:val="single"/>
        </w:rPr>
        <w:t>ΓΥΝΑΙΚΩΝ:</w:t>
      </w:r>
      <w:r w:rsidR="00090E23" w:rsidRPr="00202278">
        <w:rPr>
          <w:rFonts w:cs="Arial"/>
          <w:b/>
          <w:szCs w:val="24"/>
        </w:rPr>
        <w:t xml:space="preserve"> </w:t>
      </w:r>
    </w:p>
    <w:p w14:paraId="164F1E33" w14:textId="43A7365C" w:rsidR="00090E23" w:rsidRDefault="00090E23" w:rsidP="00090E23">
      <w:pPr>
        <w:spacing w:line="276" w:lineRule="auto"/>
        <w:jc w:val="both"/>
        <w:rPr>
          <w:rFonts w:cs="Arial"/>
          <w:szCs w:val="24"/>
        </w:rPr>
      </w:pPr>
      <w:r w:rsidRPr="00202278">
        <w:rPr>
          <w:rFonts w:cs="Arial"/>
          <w:b/>
          <w:szCs w:val="24"/>
        </w:rPr>
        <w:t>ΣΦΑΙΡΟΒΟΛΙΑ:</w:t>
      </w:r>
      <w:r w:rsidRPr="00202278">
        <w:rPr>
          <w:rFonts w:cs="Arial"/>
          <w:szCs w:val="24"/>
        </w:rPr>
        <w:t xml:space="preserve"> Βάρος οργάνου 4 </w:t>
      </w:r>
      <w:proofErr w:type="spellStart"/>
      <w:r w:rsidRPr="00202278">
        <w:rPr>
          <w:rFonts w:cs="Arial"/>
          <w:szCs w:val="24"/>
          <w:lang w:val="en-US"/>
        </w:rPr>
        <w:t>kgr</w:t>
      </w:r>
      <w:proofErr w:type="spellEnd"/>
      <w:r w:rsidRPr="00202278">
        <w:rPr>
          <w:rFonts w:cs="Arial"/>
          <w:szCs w:val="24"/>
        </w:rPr>
        <w:t xml:space="preserve">. </w:t>
      </w:r>
      <w:r w:rsidRPr="00202278">
        <w:rPr>
          <w:rFonts w:cs="Arial"/>
          <w:b/>
          <w:szCs w:val="24"/>
        </w:rPr>
        <w:t>ΔΙΣΚΟΒΟΛΙΑ:</w:t>
      </w:r>
      <w:r w:rsidRPr="00202278">
        <w:rPr>
          <w:rFonts w:cs="Arial"/>
          <w:szCs w:val="24"/>
        </w:rPr>
        <w:t xml:space="preserve"> Βάρος οργάνου 1</w:t>
      </w:r>
      <w:proofErr w:type="spellStart"/>
      <w:r w:rsidRPr="00202278">
        <w:rPr>
          <w:rFonts w:cs="Arial"/>
          <w:szCs w:val="24"/>
          <w:lang w:val="en-US"/>
        </w:rPr>
        <w:t>kgr</w:t>
      </w:r>
      <w:proofErr w:type="spellEnd"/>
      <w:r w:rsidRPr="00202278">
        <w:rPr>
          <w:rFonts w:cs="Arial"/>
          <w:szCs w:val="24"/>
        </w:rPr>
        <w:t xml:space="preserve">. </w:t>
      </w:r>
      <w:r w:rsidRPr="00202278">
        <w:rPr>
          <w:rFonts w:cs="Arial"/>
          <w:b/>
          <w:szCs w:val="24"/>
        </w:rPr>
        <w:t>ΑΚΟΝΤΙΣΜΟΣ:</w:t>
      </w:r>
      <w:r w:rsidRPr="00202278">
        <w:rPr>
          <w:rFonts w:cs="Arial"/>
          <w:szCs w:val="24"/>
        </w:rPr>
        <w:t xml:space="preserve"> Βάρος οργάνου 600 </w:t>
      </w:r>
      <w:r w:rsidRPr="00202278">
        <w:rPr>
          <w:rFonts w:cs="Arial"/>
          <w:szCs w:val="24"/>
          <w:lang w:val="en-US"/>
        </w:rPr>
        <w:t>gr</w:t>
      </w:r>
      <w:r w:rsidRPr="00202278">
        <w:rPr>
          <w:rFonts w:cs="Arial"/>
          <w:szCs w:val="24"/>
        </w:rPr>
        <w:t xml:space="preserve">. </w:t>
      </w:r>
      <w:r w:rsidRPr="00202278">
        <w:rPr>
          <w:rFonts w:cs="Arial"/>
          <w:b/>
          <w:szCs w:val="24"/>
        </w:rPr>
        <w:t>ΣΦΥΡΟΒΟΛΙΑ:</w:t>
      </w:r>
      <w:r w:rsidRPr="00202278">
        <w:rPr>
          <w:rFonts w:cs="Arial"/>
          <w:szCs w:val="24"/>
        </w:rPr>
        <w:t xml:space="preserve"> Βάρος οργάνου 4 </w:t>
      </w:r>
      <w:proofErr w:type="spellStart"/>
      <w:r w:rsidRPr="00202278">
        <w:rPr>
          <w:rFonts w:cs="Arial"/>
          <w:szCs w:val="24"/>
          <w:lang w:val="en-US"/>
        </w:rPr>
        <w:t>kgr</w:t>
      </w:r>
      <w:proofErr w:type="spellEnd"/>
      <w:r w:rsidRPr="00202278">
        <w:rPr>
          <w:rFonts w:cs="Arial"/>
          <w:szCs w:val="24"/>
        </w:rPr>
        <w:t xml:space="preserve">. </w:t>
      </w:r>
    </w:p>
    <w:p w14:paraId="00DD47DC" w14:textId="441A6DA2" w:rsidR="008D78C8" w:rsidRDefault="008D78C8" w:rsidP="00090E23">
      <w:pPr>
        <w:spacing w:line="276" w:lineRule="auto"/>
        <w:jc w:val="both"/>
        <w:rPr>
          <w:rFonts w:cs="Arial"/>
          <w:szCs w:val="24"/>
        </w:rPr>
      </w:pPr>
    </w:p>
    <w:p w14:paraId="44ECA7DC" w14:textId="45F07737" w:rsidR="008D78C8" w:rsidRDefault="008D78C8" w:rsidP="00090E23">
      <w:pPr>
        <w:spacing w:line="276" w:lineRule="auto"/>
        <w:jc w:val="both"/>
        <w:rPr>
          <w:rFonts w:cs="Arial"/>
          <w:szCs w:val="24"/>
        </w:rPr>
      </w:pPr>
    </w:p>
    <w:p w14:paraId="351A6015" w14:textId="54703725" w:rsidR="008D78C8" w:rsidRDefault="008D78C8" w:rsidP="00090E23">
      <w:pPr>
        <w:spacing w:line="276" w:lineRule="auto"/>
        <w:jc w:val="both"/>
        <w:rPr>
          <w:rFonts w:cs="Arial"/>
          <w:szCs w:val="24"/>
        </w:rPr>
      </w:pPr>
    </w:p>
    <w:p w14:paraId="7000691F" w14:textId="77777777" w:rsidR="004158CB" w:rsidRDefault="004158CB" w:rsidP="00090E23">
      <w:pPr>
        <w:spacing w:line="276" w:lineRule="auto"/>
        <w:jc w:val="both"/>
        <w:rPr>
          <w:rFonts w:cs="Arial"/>
          <w:szCs w:val="24"/>
        </w:rPr>
      </w:pPr>
    </w:p>
    <w:p w14:paraId="1A01D468" w14:textId="77777777" w:rsidR="008D78C8" w:rsidRPr="00202278" w:rsidRDefault="008D78C8" w:rsidP="00090E23">
      <w:pPr>
        <w:spacing w:line="276" w:lineRule="auto"/>
        <w:jc w:val="both"/>
        <w:rPr>
          <w:rFonts w:cs="Arial"/>
          <w:szCs w:val="24"/>
        </w:rPr>
      </w:pPr>
    </w:p>
    <w:p w14:paraId="6340EE1C" w14:textId="533E5D97" w:rsidR="00A77B91" w:rsidRDefault="00090E23" w:rsidP="00090E23">
      <w:pPr>
        <w:spacing w:line="276" w:lineRule="auto"/>
        <w:jc w:val="both"/>
        <w:rPr>
          <w:rFonts w:cs="Arial"/>
          <w:szCs w:val="24"/>
        </w:rPr>
      </w:pPr>
      <w:r w:rsidRPr="00202278">
        <w:rPr>
          <w:rFonts w:cs="Arial"/>
          <w:b/>
          <w:szCs w:val="24"/>
        </w:rPr>
        <w:t>100μ. ΕΜΠ.:</w:t>
      </w:r>
      <w:r w:rsidRPr="00202278">
        <w:rPr>
          <w:rFonts w:cs="Arial"/>
          <w:szCs w:val="24"/>
        </w:rPr>
        <w:t xml:space="preserve"> Αριθμός Εμποδίων 10, - Ύψος 84 </w:t>
      </w:r>
      <w:r w:rsidRPr="00202278">
        <w:rPr>
          <w:rFonts w:cs="Arial"/>
          <w:szCs w:val="24"/>
          <w:lang w:val="en-US"/>
        </w:rPr>
        <w:t>cm</w:t>
      </w:r>
      <w:r w:rsidRPr="00202278">
        <w:rPr>
          <w:rFonts w:cs="Arial"/>
          <w:szCs w:val="24"/>
        </w:rPr>
        <w:t xml:space="preserve">. - Αποστάσεις  το πρώτο 13μ. από τη γραμμή αφετηρίας, - τα υπόλοιπα 9 ανά 8,50μ. μεταξύ τους ενώ το </w:t>
      </w:r>
    </w:p>
    <w:p w14:paraId="74464EEF" w14:textId="16089B77" w:rsidR="00090E23" w:rsidRPr="00202278" w:rsidRDefault="00090E23" w:rsidP="00090E23">
      <w:pPr>
        <w:spacing w:line="276" w:lineRule="auto"/>
        <w:jc w:val="both"/>
        <w:rPr>
          <w:rFonts w:cs="Arial"/>
          <w:szCs w:val="24"/>
        </w:rPr>
      </w:pPr>
      <w:r w:rsidRPr="00202278">
        <w:rPr>
          <w:rFonts w:cs="Arial"/>
          <w:szCs w:val="24"/>
        </w:rPr>
        <w:t>τελευταίο απέχει 10,50μ. από τη γραμμή τερματισμού.</w:t>
      </w:r>
      <w:r w:rsidRPr="00202278">
        <w:rPr>
          <w:rFonts w:cs="Arial"/>
          <w:b/>
          <w:szCs w:val="24"/>
        </w:rPr>
        <w:t>400μ. ΕΜΠ.:</w:t>
      </w:r>
      <w:r w:rsidRPr="00202278">
        <w:rPr>
          <w:rFonts w:cs="Arial"/>
          <w:szCs w:val="24"/>
        </w:rPr>
        <w:t xml:space="preserve"> Αριθμός Εμποδίων 10, - Ύψος  76 </w:t>
      </w:r>
      <w:r w:rsidRPr="00202278">
        <w:rPr>
          <w:rFonts w:cs="Arial"/>
          <w:szCs w:val="24"/>
          <w:lang w:val="en-US"/>
        </w:rPr>
        <w:t>cm</w:t>
      </w:r>
      <w:r w:rsidRPr="00202278">
        <w:rPr>
          <w:rFonts w:cs="Arial"/>
          <w:szCs w:val="24"/>
        </w:rPr>
        <w:t>. - Αποστάσεις  το πρώτο 45μ. από τη γραμμή αφετηρίας, - τα υπόλοιπα 9 ανά 35μ. μεταξύ τους - ενώ το τελευταίο απέχει 40μ. από τη γραμμή τερματισμού.</w:t>
      </w:r>
    </w:p>
    <w:p w14:paraId="484F20CF" w14:textId="77777777" w:rsidR="00090E23" w:rsidRPr="00BE5ECC" w:rsidRDefault="00090E23" w:rsidP="00090E23">
      <w:pPr>
        <w:tabs>
          <w:tab w:val="left" w:pos="540"/>
          <w:tab w:val="left" w:pos="2160"/>
        </w:tabs>
        <w:spacing w:before="120" w:line="276" w:lineRule="auto"/>
        <w:ind w:left="540" w:hanging="540"/>
        <w:jc w:val="both"/>
        <w:rPr>
          <w:rFonts w:cs="Arial"/>
          <w:szCs w:val="24"/>
          <w:u w:val="single"/>
        </w:rPr>
      </w:pPr>
      <w:r w:rsidRPr="00BE5ECC">
        <w:rPr>
          <w:rFonts w:cs="Arial"/>
          <w:b/>
          <w:szCs w:val="24"/>
        </w:rPr>
        <w:tab/>
      </w:r>
      <w:r w:rsidRPr="00BE5ECC">
        <w:rPr>
          <w:rFonts w:cs="Arial"/>
          <w:b/>
          <w:szCs w:val="24"/>
          <w:u w:val="single"/>
        </w:rPr>
        <w:t>ΔΙΑΔΟΧΙΚΑ ΥΨΗ</w:t>
      </w:r>
    </w:p>
    <w:p w14:paraId="1EAA73F4" w14:textId="77777777" w:rsidR="00090E23" w:rsidRPr="00202278" w:rsidRDefault="00090E23" w:rsidP="00090E23">
      <w:pPr>
        <w:pStyle w:val="a3"/>
        <w:numPr>
          <w:ilvl w:val="0"/>
          <w:numId w:val="16"/>
        </w:numPr>
        <w:tabs>
          <w:tab w:val="left" w:pos="180"/>
          <w:tab w:val="left" w:pos="540"/>
          <w:tab w:val="left" w:pos="3240"/>
        </w:tabs>
        <w:spacing w:before="120" w:line="276" w:lineRule="auto"/>
        <w:jc w:val="both"/>
        <w:rPr>
          <w:rFonts w:cs="Arial"/>
          <w:szCs w:val="24"/>
        </w:rPr>
      </w:pPr>
      <w:r w:rsidRPr="00202278">
        <w:rPr>
          <w:rFonts w:cs="Arial"/>
          <w:b/>
          <w:szCs w:val="24"/>
          <w:u w:val="single"/>
        </w:rPr>
        <w:t>ΥΨΟΣ ΓΥΝΑΙΚΩΝ</w:t>
      </w:r>
      <w:r w:rsidRPr="00202278">
        <w:rPr>
          <w:rFonts w:cs="Arial"/>
          <w:szCs w:val="24"/>
        </w:rPr>
        <w:t xml:space="preserve">: 1,30 - 1,35 - 1,40 - 1.45 -  </w:t>
      </w:r>
      <w:r w:rsidRPr="00684769">
        <w:rPr>
          <w:rFonts w:cs="Arial"/>
          <w:b/>
          <w:sz w:val="28"/>
          <w:szCs w:val="24"/>
        </w:rPr>
        <w:t>1.50</w:t>
      </w:r>
      <w:r w:rsidRPr="00684769">
        <w:rPr>
          <w:rFonts w:cs="Arial"/>
          <w:sz w:val="28"/>
          <w:szCs w:val="24"/>
        </w:rPr>
        <w:t xml:space="preserve"> </w:t>
      </w:r>
      <w:r w:rsidRPr="00202278">
        <w:rPr>
          <w:rFonts w:cs="Arial"/>
          <w:szCs w:val="24"/>
        </w:rPr>
        <w:t xml:space="preserve">-  1.53 -  1.56 -  </w:t>
      </w:r>
      <w:r w:rsidRPr="00684769">
        <w:rPr>
          <w:rFonts w:cs="Arial"/>
          <w:b/>
          <w:sz w:val="28"/>
          <w:szCs w:val="24"/>
        </w:rPr>
        <w:t>1.5</w:t>
      </w:r>
      <w:r>
        <w:rPr>
          <w:rFonts w:cs="Arial"/>
          <w:b/>
          <w:sz w:val="28"/>
          <w:szCs w:val="24"/>
        </w:rPr>
        <w:t>9</w:t>
      </w:r>
      <w:r w:rsidRPr="00684769">
        <w:rPr>
          <w:rFonts w:cs="Arial"/>
          <w:sz w:val="28"/>
          <w:szCs w:val="24"/>
        </w:rPr>
        <w:t xml:space="preserve"> </w:t>
      </w:r>
      <w:r w:rsidRPr="00202278">
        <w:rPr>
          <w:rFonts w:cs="Arial"/>
          <w:szCs w:val="24"/>
        </w:rPr>
        <w:t>-                      1.60- και στη συνέχεια ανά 2 εκατοστά.</w:t>
      </w:r>
    </w:p>
    <w:p w14:paraId="0C2F0773" w14:textId="77777777" w:rsidR="00090E23" w:rsidRPr="00202278" w:rsidRDefault="00090E23" w:rsidP="00090E23">
      <w:pPr>
        <w:pStyle w:val="a3"/>
        <w:numPr>
          <w:ilvl w:val="0"/>
          <w:numId w:val="15"/>
        </w:numPr>
        <w:tabs>
          <w:tab w:val="left" w:pos="180"/>
          <w:tab w:val="left" w:pos="540"/>
          <w:tab w:val="left" w:pos="2700"/>
          <w:tab w:val="left" w:pos="3240"/>
        </w:tabs>
        <w:spacing w:before="120" w:line="276" w:lineRule="auto"/>
        <w:jc w:val="both"/>
        <w:rPr>
          <w:rFonts w:cs="Arial"/>
          <w:szCs w:val="24"/>
        </w:rPr>
      </w:pPr>
      <w:r w:rsidRPr="00202278">
        <w:rPr>
          <w:rFonts w:cs="Arial"/>
          <w:b/>
          <w:szCs w:val="24"/>
          <w:u w:val="single"/>
        </w:rPr>
        <w:t>ΚΟΝΤΩ ΓΥΝΑΙΚΩΝ</w:t>
      </w:r>
      <w:r w:rsidRPr="00202278">
        <w:rPr>
          <w:rFonts w:cs="Arial"/>
          <w:szCs w:val="24"/>
        </w:rPr>
        <w:t>:</w:t>
      </w:r>
      <w:r w:rsidRPr="00202278">
        <w:rPr>
          <w:rFonts w:cs="Arial"/>
          <w:szCs w:val="24"/>
        </w:rPr>
        <w:tab/>
        <w:t xml:space="preserve">2,60 - 2.70 – 2,80 - </w:t>
      </w:r>
      <w:r w:rsidRPr="00684769">
        <w:rPr>
          <w:rFonts w:cs="Arial"/>
          <w:b/>
          <w:sz w:val="28"/>
          <w:szCs w:val="24"/>
        </w:rPr>
        <w:t>2,90</w:t>
      </w:r>
      <w:r w:rsidRPr="00684769">
        <w:rPr>
          <w:rFonts w:cs="Arial"/>
          <w:sz w:val="28"/>
          <w:szCs w:val="24"/>
        </w:rPr>
        <w:t xml:space="preserve"> </w:t>
      </w:r>
      <w:r w:rsidRPr="00202278">
        <w:rPr>
          <w:rFonts w:cs="Arial"/>
          <w:szCs w:val="24"/>
        </w:rPr>
        <w:t xml:space="preserve">-  3,00 – 3,10 – </w:t>
      </w:r>
      <w:r w:rsidRPr="00684769">
        <w:rPr>
          <w:rFonts w:cs="Arial"/>
          <w:b/>
          <w:sz w:val="28"/>
          <w:szCs w:val="24"/>
        </w:rPr>
        <w:t>3,20</w:t>
      </w:r>
      <w:r w:rsidRPr="00684769">
        <w:rPr>
          <w:rFonts w:cs="Arial"/>
          <w:sz w:val="28"/>
          <w:szCs w:val="24"/>
        </w:rPr>
        <w:t xml:space="preserve"> </w:t>
      </w:r>
      <w:r w:rsidRPr="00202278">
        <w:rPr>
          <w:rFonts w:cs="Arial"/>
          <w:szCs w:val="24"/>
        </w:rPr>
        <w:t>– στη συνέχεια ανά 5 εκατοστά.</w:t>
      </w:r>
    </w:p>
    <w:p w14:paraId="2253BBFE" w14:textId="77777777" w:rsidR="00B316CF" w:rsidRPr="00202278" w:rsidRDefault="00B316CF" w:rsidP="00B316CF">
      <w:pPr>
        <w:autoSpaceDE w:val="0"/>
        <w:autoSpaceDN w:val="0"/>
        <w:adjustRightInd w:val="0"/>
        <w:spacing w:line="276" w:lineRule="auto"/>
        <w:ind w:firstLine="360"/>
        <w:jc w:val="both"/>
        <w:rPr>
          <w:rFonts w:eastAsia="Calibri" w:cs="Arial"/>
          <w:b/>
          <w:bCs/>
          <w:color w:val="auto"/>
          <w:szCs w:val="24"/>
          <w:lang w:eastAsia="en-US"/>
        </w:rPr>
      </w:pPr>
    </w:p>
    <w:p w14:paraId="015FBB72" w14:textId="77777777" w:rsidR="00B316CF" w:rsidRPr="00202278" w:rsidRDefault="00B316CF" w:rsidP="00B316CF">
      <w:pPr>
        <w:pStyle w:val="a3"/>
        <w:numPr>
          <w:ilvl w:val="0"/>
          <w:numId w:val="12"/>
        </w:numPr>
        <w:spacing w:line="276" w:lineRule="auto"/>
        <w:jc w:val="both"/>
        <w:rPr>
          <w:rFonts w:cs="Arial"/>
          <w:szCs w:val="24"/>
          <w:u w:val="single"/>
        </w:rPr>
      </w:pPr>
      <w:r w:rsidRPr="00202278">
        <w:rPr>
          <w:rFonts w:cs="Arial"/>
          <w:b/>
          <w:szCs w:val="24"/>
          <w:u w:val="single"/>
        </w:rPr>
        <w:t>ΔΗΛΩΣΕΙΣ ΣΥΜΜΕΤΟΧΗΣ</w:t>
      </w:r>
    </w:p>
    <w:p w14:paraId="50A6B26B" w14:textId="5C23B088" w:rsidR="00B316CF" w:rsidRPr="00202278" w:rsidRDefault="00B316CF" w:rsidP="00A77B91">
      <w:pPr>
        <w:spacing w:line="276" w:lineRule="auto"/>
        <w:ind w:firstLine="360"/>
        <w:jc w:val="both"/>
        <w:rPr>
          <w:rFonts w:cs="Arial"/>
          <w:b/>
          <w:szCs w:val="24"/>
          <w:u w:val="single"/>
        </w:rPr>
      </w:pPr>
      <w:r w:rsidRPr="00202278">
        <w:rPr>
          <w:rFonts w:cs="Arial"/>
          <w:szCs w:val="24"/>
        </w:rPr>
        <w:t xml:space="preserve">1) Τα σωματεία πρέπει </w:t>
      </w:r>
      <w:r w:rsidRPr="00202278">
        <w:rPr>
          <w:rFonts w:cs="Arial"/>
          <w:b/>
          <w:szCs w:val="24"/>
        </w:rPr>
        <w:t xml:space="preserve">να συμπληρώσουν την συνημμένη δήλωση συμμετοχής  </w:t>
      </w:r>
      <w:r w:rsidR="00182EE1">
        <w:rPr>
          <w:rFonts w:cs="Arial"/>
          <w:b/>
          <w:szCs w:val="24"/>
        </w:rPr>
        <w:t xml:space="preserve">ηλεκτρονικά </w:t>
      </w:r>
      <w:r w:rsidRPr="00202278">
        <w:rPr>
          <w:rFonts w:cs="Arial"/>
          <w:b/>
          <w:szCs w:val="24"/>
        </w:rPr>
        <w:t xml:space="preserve">και να την στείλουν με </w:t>
      </w:r>
      <w:r w:rsidRPr="00202278">
        <w:rPr>
          <w:rFonts w:cs="Arial"/>
          <w:b/>
          <w:szCs w:val="24"/>
          <w:lang w:val="en-US"/>
        </w:rPr>
        <w:t>e</w:t>
      </w:r>
      <w:r w:rsidRPr="00202278">
        <w:rPr>
          <w:rFonts w:cs="Arial"/>
          <w:b/>
          <w:szCs w:val="24"/>
        </w:rPr>
        <w:t>-</w:t>
      </w:r>
      <w:r w:rsidRPr="00202278">
        <w:rPr>
          <w:rFonts w:cs="Arial"/>
          <w:b/>
          <w:szCs w:val="24"/>
          <w:lang w:val="en-US"/>
        </w:rPr>
        <w:t>mail</w:t>
      </w:r>
      <w:r w:rsidRPr="00202278">
        <w:rPr>
          <w:rFonts w:cs="Arial"/>
          <w:b/>
          <w:szCs w:val="24"/>
        </w:rPr>
        <w:t xml:space="preserve">  στην ΕΑΣ ΣΕΓΑΣ ΛΕΣΒΟΥ </w:t>
      </w:r>
      <w:r w:rsidRPr="00202278">
        <w:rPr>
          <w:rFonts w:cs="Arial"/>
          <w:b/>
          <w:bCs/>
          <w:szCs w:val="24"/>
        </w:rPr>
        <w:t>(</w:t>
      </w:r>
      <w:r w:rsidRPr="00202278">
        <w:rPr>
          <w:rFonts w:cs="Arial"/>
          <w:b/>
          <w:bCs/>
          <w:szCs w:val="24"/>
          <w:lang w:val="en-US"/>
        </w:rPr>
        <w:t>e</w:t>
      </w:r>
      <w:r w:rsidRPr="00202278">
        <w:rPr>
          <w:rFonts w:cs="Arial"/>
          <w:b/>
          <w:bCs/>
          <w:szCs w:val="24"/>
        </w:rPr>
        <w:t>-</w:t>
      </w:r>
      <w:r w:rsidRPr="00202278">
        <w:rPr>
          <w:rFonts w:cs="Arial"/>
          <w:b/>
          <w:bCs/>
          <w:szCs w:val="24"/>
          <w:lang w:val="en-US"/>
        </w:rPr>
        <w:t>mail</w:t>
      </w:r>
      <w:r w:rsidRPr="00202278">
        <w:rPr>
          <w:rFonts w:cs="Arial"/>
          <w:b/>
          <w:bCs/>
          <w:szCs w:val="24"/>
        </w:rPr>
        <w:t xml:space="preserve">: </w:t>
      </w:r>
      <w:proofErr w:type="spellStart"/>
      <w:r w:rsidRPr="00202278">
        <w:rPr>
          <w:rFonts w:cs="Arial"/>
          <w:b/>
          <w:bCs/>
          <w:szCs w:val="24"/>
          <w:lang w:val="en-US"/>
        </w:rPr>
        <w:t>segas</w:t>
      </w:r>
      <w:proofErr w:type="spellEnd"/>
      <w:r w:rsidRPr="00202278">
        <w:rPr>
          <w:rFonts w:cs="Arial"/>
          <w:b/>
          <w:bCs/>
          <w:szCs w:val="24"/>
        </w:rPr>
        <w:t>-</w:t>
      </w:r>
      <w:r w:rsidRPr="00202278">
        <w:rPr>
          <w:rFonts w:cs="Arial"/>
          <w:b/>
          <w:bCs/>
          <w:szCs w:val="24"/>
          <w:lang w:val="en-US"/>
        </w:rPr>
        <w:t>le</w:t>
      </w:r>
      <w:r w:rsidRPr="00202278">
        <w:rPr>
          <w:rFonts w:cs="Arial"/>
          <w:b/>
          <w:bCs/>
          <w:szCs w:val="24"/>
        </w:rPr>
        <w:t>@</w:t>
      </w:r>
      <w:proofErr w:type="spellStart"/>
      <w:r w:rsidRPr="00202278">
        <w:rPr>
          <w:rFonts w:cs="Arial"/>
          <w:b/>
          <w:bCs/>
          <w:szCs w:val="24"/>
          <w:lang w:val="en-US"/>
        </w:rPr>
        <w:t>otenet</w:t>
      </w:r>
      <w:proofErr w:type="spellEnd"/>
      <w:r w:rsidRPr="00202278">
        <w:rPr>
          <w:rFonts w:cs="Arial"/>
          <w:b/>
          <w:bCs/>
          <w:szCs w:val="24"/>
        </w:rPr>
        <w:t>.</w:t>
      </w:r>
      <w:r w:rsidRPr="00202278">
        <w:rPr>
          <w:rFonts w:cs="Arial"/>
          <w:b/>
          <w:bCs/>
          <w:szCs w:val="24"/>
          <w:lang w:val="en-US"/>
        </w:rPr>
        <w:t>gr</w:t>
      </w:r>
      <w:r w:rsidRPr="00202278">
        <w:rPr>
          <w:rFonts w:cs="Arial"/>
          <w:b/>
          <w:bCs/>
          <w:szCs w:val="24"/>
        </w:rPr>
        <w:t xml:space="preserve">) </w:t>
      </w:r>
      <w:r w:rsidRPr="00202278">
        <w:rPr>
          <w:rFonts w:cs="Arial"/>
          <w:b/>
          <w:szCs w:val="24"/>
          <w:u w:val="single"/>
        </w:rPr>
        <w:t xml:space="preserve">το αργότερο μέχρι την   </w:t>
      </w:r>
      <w:r w:rsidR="00671E54">
        <w:rPr>
          <w:rFonts w:cs="Arial"/>
          <w:b/>
          <w:szCs w:val="24"/>
          <w:u w:val="single"/>
        </w:rPr>
        <w:t>ΠΑΡΑΣΚΕΥΗ  10</w:t>
      </w:r>
      <w:r w:rsidRPr="00202278">
        <w:rPr>
          <w:rFonts w:cs="Arial"/>
          <w:b/>
          <w:szCs w:val="24"/>
          <w:u w:val="single"/>
        </w:rPr>
        <w:t xml:space="preserve">   Μαΐου  201</w:t>
      </w:r>
      <w:r w:rsidR="004D4D5C">
        <w:rPr>
          <w:rFonts w:cs="Arial"/>
          <w:b/>
          <w:szCs w:val="24"/>
          <w:u w:val="single"/>
        </w:rPr>
        <w:t>9</w:t>
      </w:r>
      <w:r w:rsidRPr="00202278">
        <w:rPr>
          <w:rFonts w:cs="Arial"/>
          <w:b/>
          <w:szCs w:val="24"/>
          <w:u w:val="single"/>
        </w:rPr>
        <w:t xml:space="preserve">. </w:t>
      </w:r>
    </w:p>
    <w:p w14:paraId="77636665" w14:textId="4CFB85C2" w:rsidR="00BE5ECC" w:rsidRPr="00202278" w:rsidRDefault="00B316CF" w:rsidP="00B316CF">
      <w:pPr>
        <w:spacing w:after="240" w:line="276" w:lineRule="auto"/>
        <w:jc w:val="both"/>
        <w:rPr>
          <w:rFonts w:cs="Arial"/>
          <w:b/>
          <w:szCs w:val="24"/>
        </w:rPr>
      </w:pPr>
      <w:r w:rsidRPr="00202278">
        <w:rPr>
          <w:rFonts w:cs="Arial"/>
          <w:szCs w:val="24"/>
        </w:rPr>
        <w:t xml:space="preserve">Οι δηλώσεις συμμετοχής πρέπει συμπληρωθούν με </w:t>
      </w:r>
      <w:r w:rsidRPr="00202278">
        <w:rPr>
          <w:rFonts w:cs="Arial"/>
          <w:b/>
          <w:szCs w:val="24"/>
        </w:rPr>
        <w:t xml:space="preserve">όλα τα στοιχεία σωστά και να αποστέλλονται αποκλειστικά από τα </w:t>
      </w:r>
      <w:r w:rsidRPr="00202278">
        <w:rPr>
          <w:rFonts w:cs="Arial"/>
          <w:b/>
          <w:szCs w:val="24"/>
          <w:lang w:val="en-US"/>
        </w:rPr>
        <w:t>e</w:t>
      </w:r>
      <w:r w:rsidRPr="00202278">
        <w:rPr>
          <w:rFonts w:cs="Arial"/>
          <w:b/>
          <w:szCs w:val="24"/>
        </w:rPr>
        <w:t>-</w:t>
      </w:r>
      <w:r w:rsidRPr="00202278">
        <w:rPr>
          <w:rFonts w:cs="Arial"/>
          <w:b/>
          <w:szCs w:val="24"/>
          <w:lang w:val="en-US"/>
        </w:rPr>
        <w:t>mail</w:t>
      </w:r>
      <w:r w:rsidRPr="00202278">
        <w:rPr>
          <w:rFonts w:cs="Arial"/>
          <w:b/>
          <w:szCs w:val="24"/>
        </w:rPr>
        <w:t xml:space="preserve"> που διαθέτουν τα σωματεία. Μόνο </w:t>
      </w:r>
      <w:proofErr w:type="spellStart"/>
      <w:r w:rsidRPr="00202278">
        <w:rPr>
          <w:rFonts w:cs="Arial"/>
          <w:b/>
          <w:szCs w:val="24"/>
        </w:rPr>
        <w:t>κατ</w:t>
      </w:r>
      <w:proofErr w:type="spellEnd"/>
      <w:r w:rsidRPr="00202278">
        <w:rPr>
          <w:rFonts w:cs="Arial"/>
          <w:b/>
          <w:szCs w:val="24"/>
        </w:rPr>
        <w:t>΄ αυτόν τον τρόπο θα θεωρείται έγκυρη η δήλωση.</w:t>
      </w:r>
    </w:p>
    <w:p w14:paraId="73861C55" w14:textId="77777777" w:rsidR="00B316CF" w:rsidRDefault="00B316CF" w:rsidP="00B316CF">
      <w:pPr>
        <w:numPr>
          <w:ilvl w:val="0"/>
          <w:numId w:val="18"/>
        </w:numPr>
        <w:spacing w:line="276" w:lineRule="auto"/>
        <w:jc w:val="both"/>
        <w:rPr>
          <w:rFonts w:cs="Arial"/>
          <w:szCs w:val="24"/>
          <w:u w:val="single"/>
        </w:rPr>
      </w:pPr>
      <w:r w:rsidRPr="00202278">
        <w:rPr>
          <w:rFonts w:cs="Arial"/>
          <w:b/>
          <w:szCs w:val="24"/>
          <w:u w:val="single"/>
        </w:rPr>
        <w:t>Μετά την παρέλευση της ημερομηνίας αυτής δεν θα γίνει δεκτή καμία δήλωση συμμετοχής, και δεν θα επιτραπεί καμία αλλαγή για κανένα λόγο</w:t>
      </w:r>
      <w:r w:rsidRPr="00202278">
        <w:rPr>
          <w:rFonts w:cs="Arial"/>
          <w:szCs w:val="24"/>
          <w:u w:val="single"/>
        </w:rPr>
        <w:t>.</w:t>
      </w:r>
    </w:p>
    <w:p w14:paraId="4BD360E7" w14:textId="77777777" w:rsidR="00B316CF" w:rsidRPr="00202278" w:rsidRDefault="00B316CF" w:rsidP="00B316CF">
      <w:pPr>
        <w:spacing w:line="276" w:lineRule="auto"/>
        <w:jc w:val="both"/>
        <w:rPr>
          <w:rFonts w:cs="Arial"/>
          <w:szCs w:val="24"/>
          <w:u w:val="single"/>
        </w:rPr>
      </w:pPr>
    </w:p>
    <w:p w14:paraId="07395BF5" w14:textId="77777777" w:rsidR="00B316CF" w:rsidRPr="00202278" w:rsidRDefault="00B316CF" w:rsidP="00A77B91">
      <w:pPr>
        <w:spacing w:line="276" w:lineRule="auto"/>
        <w:ind w:firstLine="360"/>
        <w:jc w:val="both"/>
        <w:rPr>
          <w:rFonts w:eastAsia="Calibri" w:cs="Arial"/>
          <w:color w:val="auto"/>
          <w:szCs w:val="24"/>
          <w:lang w:eastAsia="en-US"/>
        </w:rPr>
      </w:pPr>
      <w:r w:rsidRPr="00202278">
        <w:rPr>
          <w:rFonts w:cs="Arial"/>
          <w:szCs w:val="24"/>
        </w:rPr>
        <w:t>2)</w:t>
      </w:r>
      <w:r w:rsidRPr="00202278">
        <w:rPr>
          <w:rFonts w:cs="Arial"/>
          <w:b/>
          <w:szCs w:val="24"/>
        </w:rPr>
        <w:t xml:space="preserve"> </w:t>
      </w:r>
      <w:r w:rsidRPr="00202278">
        <w:rPr>
          <w:rFonts w:cs="Arial"/>
          <w:szCs w:val="24"/>
        </w:rPr>
        <w:t>Για την συμμετοχή των Σωματείων στους αξιολογούμενους Διασυλλογικούς Αγώνες απαιτείται, όπως φαίνεται  στην δήλωση συμμετοχής που  επισυνάπτεται και την οποία αποστέλλεται στην ΕΑΣ</w:t>
      </w:r>
      <w:r w:rsidRPr="00202278">
        <w:rPr>
          <w:rFonts w:cs="Arial"/>
          <w:b/>
          <w:szCs w:val="24"/>
        </w:rPr>
        <w:t xml:space="preserve">, </w:t>
      </w:r>
      <w:r w:rsidRPr="00202278">
        <w:rPr>
          <w:rFonts w:cs="Arial"/>
          <w:b/>
          <w:szCs w:val="24"/>
          <w:u w:val="single"/>
        </w:rPr>
        <w:t xml:space="preserve">το Σωματείο να δηλώνει ΑΝΕΠΙΦΥΛΑΚΤΩΣ ότι αποδέχεται τους όρους της Γενικής και Ειδικής Προκήρυξης του πρωταθλήματος και την εφαρμογή των κανονισμών του </w:t>
      </w:r>
      <w:proofErr w:type="spellStart"/>
      <w:r w:rsidRPr="00202278">
        <w:rPr>
          <w:rFonts w:cs="Arial"/>
          <w:b/>
          <w:szCs w:val="24"/>
          <w:u w:val="single"/>
        </w:rPr>
        <w:t>Σ.Ε.Γ.Α.Σ.</w:t>
      </w:r>
      <w:r w:rsidRPr="00202278">
        <w:rPr>
          <w:rFonts w:eastAsia="Calibri" w:cs="Arial"/>
          <w:color w:val="auto"/>
          <w:szCs w:val="24"/>
          <w:lang w:eastAsia="en-US"/>
        </w:rPr>
        <w:t>Σε</w:t>
      </w:r>
      <w:proofErr w:type="spellEnd"/>
      <w:r w:rsidRPr="00202278">
        <w:rPr>
          <w:rFonts w:eastAsia="Calibri" w:cs="Arial"/>
          <w:color w:val="auto"/>
          <w:szCs w:val="24"/>
          <w:lang w:eastAsia="en-US"/>
        </w:rPr>
        <w:t xml:space="preserve"> αντίθετη περίπτωση, </w:t>
      </w:r>
      <w:r w:rsidRPr="00202278">
        <w:rPr>
          <w:rFonts w:eastAsia="Calibri" w:cs="Arial"/>
          <w:b/>
          <w:color w:val="auto"/>
          <w:szCs w:val="24"/>
          <w:lang w:eastAsia="en-US"/>
        </w:rPr>
        <w:t xml:space="preserve">ΔΕ ΘΑ ΓΙΝΕΤΑΙ ΔΕΚΤΗ Η ΣΥΜΜΕΤΟΧΗ </w:t>
      </w:r>
      <w:r w:rsidRPr="00202278">
        <w:rPr>
          <w:rFonts w:eastAsia="Calibri" w:cs="Arial"/>
          <w:color w:val="auto"/>
          <w:szCs w:val="24"/>
          <w:lang w:eastAsia="en-US"/>
        </w:rPr>
        <w:t>των αθλητών - τριών του σωματείου.</w:t>
      </w:r>
    </w:p>
    <w:p w14:paraId="3AC9D812" w14:textId="1A995275" w:rsidR="00B316CF" w:rsidRPr="00202278" w:rsidRDefault="00B316CF" w:rsidP="008D78C8">
      <w:pPr>
        <w:spacing w:line="276" w:lineRule="auto"/>
        <w:jc w:val="both"/>
        <w:rPr>
          <w:rFonts w:cs="Arial"/>
          <w:szCs w:val="24"/>
        </w:rPr>
      </w:pPr>
      <w:r w:rsidRPr="00202278">
        <w:rPr>
          <w:rFonts w:cs="Arial"/>
          <w:szCs w:val="24"/>
        </w:rPr>
        <w:t xml:space="preserve">3) Στις  δηλώσεις  συμμετοχής  των  συλλόγων πρέπει να αναγράφονται, το  </w:t>
      </w:r>
      <w:r w:rsidRPr="00202278">
        <w:rPr>
          <w:rFonts w:cs="Arial"/>
          <w:b/>
          <w:szCs w:val="24"/>
        </w:rPr>
        <w:t>επίθετο-όνομα</w:t>
      </w:r>
      <w:r w:rsidRPr="00202278">
        <w:rPr>
          <w:rFonts w:cs="Arial"/>
          <w:szCs w:val="24"/>
        </w:rPr>
        <w:t xml:space="preserve"> </w:t>
      </w:r>
      <w:r w:rsidRPr="00202278">
        <w:rPr>
          <w:rFonts w:cs="Arial"/>
          <w:b/>
          <w:szCs w:val="24"/>
        </w:rPr>
        <w:t>των αθλητών – τριών</w:t>
      </w:r>
      <w:r w:rsidRPr="00202278">
        <w:rPr>
          <w:rFonts w:cs="Arial"/>
          <w:szCs w:val="24"/>
        </w:rPr>
        <w:t xml:space="preserve"> ολογράφως και με </w:t>
      </w:r>
      <w:r w:rsidRPr="00202278">
        <w:rPr>
          <w:rFonts w:cs="Arial"/>
          <w:b/>
          <w:szCs w:val="24"/>
        </w:rPr>
        <w:t>ΚΕΦΑΛΑΙΑ</w:t>
      </w:r>
      <w:r w:rsidRPr="00202278">
        <w:rPr>
          <w:rFonts w:cs="Arial"/>
          <w:szCs w:val="24"/>
        </w:rPr>
        <w:t xml:space="preserve"> </w:t>
      </w:r>
      <w:r w:rsidRPr="00202278">
        <w:rPr>
          <w:rFonts w:cs="Arial"/>
          <w:b/>
          <w:bCs/>
          <w:szCs w:val="24"/>
        </w:rPr>
        <w:t>ό</w:t>
      </w:r>
      <w:r w:rsidRPr="00202278">
        <w:rPr>
          <w:rFonts w:cs="Arial"/>
          <w:b/>
          <w:bCs/>
          <w:szCs w:val="24"/>
          <w:u w:val="single"/>
        </w:rPr>
        <w:t>πως ΑΚΡΙΒΩΣ αναφέρεται στο δελτίο τους</w:t>
      </w:r>
      <w:r w:rsidRPr="00202278">
        <w:rPr>
          <w:rFonts w:cs="Arial"/>
          <w:szCs w:val="24"/>
        </w:rPr>
        <w:t xml:space="preserve">, </w:t>
      </w:r>
      <w:r w:rsidRPr="00202278">
        <w:rPr>
          <w:rFonts w:cs="Arial"/>
          <w:b/>
          <w:szCs w:val="24"/>
        </w:rPr>
        <w:t>το έτος γέννησης</w:t>
      </w:r>
      <w:r w:rsidRPr="00202278">
        <w:rPr>
          <w:rFonts w:cs="Arial"/>
          <w:szCs w:val="24"/>
        </w:rPr>
        <w:t xml:space="preserve">, </w:t>
      </w:r>
      <w:r w:rsidRPr="00202278">
        <w:rPr>
          <w:rFonts w:cs="Arial"/>
          <w:b/>
          <w:szCs w:val="24"/>
        </w:rPr>
        <w:t>ο αριθμός δελτίου</w:t>
      </w:r>
      <w:r w:rsidRPr="00202278">
        <w:rPr>
          <w:rFonts w:cs="Arial"/>
          <w:szCs w:val="24"/>
        </w:rPr>
        <w:t xml:space="preserve">  εγγραφής στο Σ.Ε.Γ.Α.Σ., τα αγωνίσματα που θα συμμετάσχει.</w:t>
      </w:r>
    </w:p>
    <w:p w14:paraId="6C730DBE" w14:textId="77777777" w:rsidR="00B316CF" w:rsidRPr="00202278" w:rsidRDefault="00B316CF" w:rsidP="00A77B91">
      <w:pPr>
        <w:spacing w:line="276" w:lineRule="auto"/>
        <w:ind w:firstLine="720"/>
        <w:jc w:val="both"/>
        <w:rPr>
          <w:rFonts w:cs="Arial"/>
          <w:b/>
          <w:szCs w:val="24"/>
          <w:u w:val="single"/>
        </w:rPr>
      </w:pPr>
      <w:r w:rsidRPr="00202278">
        <w:rPr>
          <w:rFonts w:cs="Arial"/>
          <w:b/>
          <w:szCs w:val="24"/>
          <w:u w:val="single"/>
        </w:rPr>
        <w:t>ΠΡΟΣΟΧΗ</w:t>
      </w:r>
    </w:p>
    <w:p w14:paraId="38F77509" w14:textId="77777777" w:rsidR="008D78C8" w:rsidRDefault="00B316CF" w:rsidP="008D78C8">
      <w:pPr>
        <w:spacing w:line="276" w:lineRule="auto"/>
        <w:ind w:firstLine="720"/>
        <w:jc w:val="both"/>
        <w:rPr>
          <w:rFonts w:cs="Arial"/>
          <w:bCs/>
          <w:szCs w:val="24"/>
        </w:rPr>
      </w:pPr>
      <w:r w:rsidRPr="00202278">
        <w:rPr>
          <w:rFonts w:cs="Arial"/>
          <w:b/>
          <w:bCs/>
          <w:szCs w:val="24"/>
        </w:rPr>
        <w:t xml:space="preserve">Α) Δεν δηλώνεται  κανένας αθλητής – </w:t>
      </w:r>
      <w:proofErr w:type="spellStart"/>
      <w:r w:rsidRPr="00202278">
        <w:rPr>
          <w:rFonts w:cs="Arial"/>
          <w:b/>
          <w:bCs/>
          <w:szCs w:val="24"/>
        </w:rPr>
        <w:t>τρια</w:t>
      </w:r>
      <w:proofErr w:type="spellEnd"/>
      <w:r w:rsidRPr="00202278">
        <w:rPr>
          <w:rFonts w:cs="Arial"/>
          <w:b/>
          <w:bCs/>
          <w:szCs w:val="24"/>
        </w:rPr>
        <w:t xml:space="preserve">, εάν το δελτίο του δεν έχει εκδοθεί από το Σ.Ε.Γ.Α.Σ. και βρίσκεται στην κατοχή του σωματείου. </w:t>
      </w:r>
      <w:r w:rsidRPr="00202278">
        <w:rPr>
          <w:rFonts w:cs="Arial"/>
          <w:bCs/>
          <w:szCs w:val="24"/>
        </w:rPr>
        <w:t>Σε εξαιρετικές περιπτώσεις, εάν το δελτίο του αθλητή δεν έχει επιστραφεί από το Σ.Ε.Γ.Α.Σ. στο σωματείο, ο αθλητής</w:t>
      </w:r>
      <w:r w:rsidR="004D4D5C">
        <w:rPr>
          <w:rFonts w:cs="Arial"/>
          <w:bCs/>
          <w:szCs w:val="24"/>
        </w:rPr>
        <w:t xml:space="preserve"> - </w:t>
      </w:r>
      <w:proofErr w:type="spellStart"/>
      <w:r w:rsidR="004D4D5C">
        <w:rPr>
          <w:rFonts w:cs="Arial"/>
          <w:bCs/>
          <w:szCs w:val="24"/>
        </w:rPr>
        <w:t>τρια</w:t>
      </w:r>
      <w:proofErr w:type="spellEnd"/>
      <w:r w:rsidRPr="00202278">
        <w:rPr>
          <w:rFonts w:cs="Arial"/>
          <w:bCs/>
          <w:szCs w:val="24"/>
        </w:rPr>
        <w:t xml:space="preserve"> μπορεί να αγωνιστεί με την προϋπόθεση ότι θα αναγράφεται στη δήλωση συμμετοχής ΑΠΑΡΑΙΤΗΤΑ ο </w:t>
      </w:r>
    </w:p>
    <w:p w14:paraId="40CAEF9B" w14:textId="77777777" w:rsidR="008D78C8" w:rsidRDefault="008D78C8" w:rsidP="008D78C8">
      <w:pPr>
        <w:spacing w:line="276" w:lineRule="auto"/>
        <w:ind w:firstLine="720"/>
        <w:jc w:val="both"/>
        <w:rPr>
          <w:rFonts w:cs="Arial"/>
          <w:bCs/>
          <w:szCs w:val="24"/>
        </w:rPr>
      </w:pPr>
    </w:p>
    <w:p w14:paraId="51ACD3FB" w14:textId="77777777" w:rsidR="008D78C8" w:rsidRDefault="008D78C8" w:rsidP="008D78C8">
      <w:pPr>
        <w:spacing w:line="276" w:lineRule="auto"/>
        <w:ind w:firstLine="720"/>
        <w:jc w:val="both"/>
        <w:rPr>
          <w:rFonts w:cs="Arial"/>
          <w:bCs/>
          <w:szCs w:val="24"/>
        </w:rPr>
      </w:pPr>
    </w:p>
    <w:p w14:paraId="2054948B" w14:textId="77777777" w:rsidR="008D78C8" w:rsidRDefault="008D78C8" w:rsidP="008D78C8">
      <w:pPr>
        <w:spacing w:line="276" w:lineRule="auto"/>
        <w:ind w:firstLine="720"/>
        <w:jc w:val="both"/>
        <w:rPr>
          <w:rFonts w:cs="Arial"/>
          <w:bCs/>
          <w:szCs w:val="24"/>
        </w:rPr>
      </w:pPr>
    </w:p>
    <w:p w14:paraId="3191D00F" w14:textId="77777777" w:rsidR="008D78C8" w:rsidRDefault="008D78C8" w:rsidP="008D78C8">
      <w:pPr>
        <w:spacing w:line="276" w:lineRule="auto"/>
        <w:ind w:firstLine="720"/>
        <w:jc w:val="both"/>
        <w:rPr>
          <w:rFonts w:cs="Arial"/>
          <w:bCs/>
          <w:szCs w:val="24"/>
        </w:rPr>
      </w:pPr>
    </w:p>
    <w:p w14:paraId="6241D95F" w14:textId="41E7A1F2" w:rsidR="00A77B91" w:rsidRPr="00202278" w:rsidRDefault="00B316CF" w:rsidP="00C85E75">
      <w:pPr>
        <w:spacing w:line="276" w:lineRule="auto"/>
        <w:jc w:val="both"/>
        <w:rPr>
          <w:rFonts w:cs="Arial"/>
          <w:bCs/>
          <w:szCs w:val="24"/>
        </w:rPr>
      </w:pPr>
      <w:r w:rsidRPr="00202278">
        <w:rPr>
          <w:rFonts w:cs="Arial"/>
          <w:bCs/>
          <w:szCs w:val="24"/>
        </w:rPr>
        <w:t>αριθμός δελτίου εγγραφής του στο Σ.Ε.Γ.Α.Σ.</w:t>
      </w:r>
      <w:r w:rsidR="004D4D5C">
        <w:rPr>
          <w:rFonts w:cs="Arial"/>
          <w:bCs/>
          <w:szCs w:val="24"/>
        </w:rPr>
        <w:t xml:space="preserve"> και έχει στην κατοχή του πρόσφατη θεωρημένη κάρτα υγείας.</w:t>
      </w:r>
    </w:p>
    <w:p w14:paraId="681F4E71" w14:textId="77777777" w:rsidR="00B316CF" w:rsidRPr="00202278" w:rsidRDefault="00B316CF" w:rsidP="00A77B91">
      <w:pPr>
        <w:spacing w:line="276" w:lineRule="auto"/>
        <w:ind w:firstLine="720"/>
        <w:jc w:val="both"/>
        <w:rPr>
          <w:rFonts w:cs="Arial"/>
          <w:szCs w:val="24"/>
        </w:rPr>
      </w:pPr>
      <w:r w:rsidRPr="00202278">
        <w:rPr>
          <w:rFonts w:cs="Arial"/>
          <w:b/>
          <w:szCs w:val="24"/>
        </w:rPr>
        <w:t>Β)</w:t>
      </w:r>
      <w:r w:rsidRPr="00202278">
        <w:rPr>
          <w:rFonts w:cs="Arial"/>
          <w:szCs w:val="24"/>
        </w:rPr>
        <w:t xml:space="preserve"> Τα  ΔΕΛΤΙΑ  οι αθλητές – </w:t>
      </w:r>
      <w:proofErr w:type="spellStart"/>
      <w:r w:rsidRPr="00202278">
        <w:rPr>
          <w:rFonts w:cs="Arial"/>
          <w:szCs w:val="24"/>
        </w:rPr>
        <w:t>τριες</w:t>
      </w:r>
      <w:proofErr w:type="spellEnd"/>
      <w:r w:rsidRPr="00202278">
        <w:rPr>
          <w:rFonts w:cs="Arial"/>
          <w:szCs w:val="24"/>
        </w:rPr>
        <w:t xml:space="preserve">  θα τα κρατάνε μαζί τους στους αγώνες. Το δελτίο του ο κάθε αθλητής – </w:t>
      </w:r>
      <w:proofErr w:type="spellStart"/>
      <w:r w:rsidRPr="00202278">
        <w:rPr>
          <w:rFonts w:cs="Arial"/>
          <w:szCs w:val="24"/>
        </w:rPr>
        <w:t>τρια</w:t>
      </w:r>
      <w:proofErr w:type="spellEnd"/>
      <w:r w:rsidRPr="00202278">
        <w:rPr>
          <w:rFonts w:cs="Arial"/>
          <w:szCs w:val="24"/>
        </w:rPr>
        <w:t xml:space="preserve"> θα το δείχνει αρχικά στην ΑΙΘΟΥΣΑ ΚΛΗΣΗΣ και στη συνέχεια στον υπεύθυνο κριτή κάθε αγωνίσματος.</w:t>
      </w:r>
    </w:p>
    <w:p w14:paraId="141122B7" w14:textId="77777777" w:rsidR="00B316CF" w:rsidRPr="00202278" w:rsidRDefault="00B316CF" w:rsidP="00B316CF">
      <w:pPr>
        <w:spacing w:line="276" w:lineRule="auto"/>
        <w:jc w:val="both"/>
        <w:rPr>
          <w:rFonts w:cs="Arial"/>
          <w:szCs w:val="24"/>
        </w:rPr>
      </w:pPr>
      <w:r w:rsidRPr="00202278">
        <w:rPr>
          <w:rFonts w:cs="Arial"/>
          <w:szCs w:val="24"/>
        </w:rPr>
        <w:t>Μπορούν οι αθλητές αντί για το δελτίο να δείχνουν την ΠΛΑΣΤΙΚΟΠΟΙΗΜΕΝΗ ΤΑΥΤΟΤΗΤΑ που εκδίδει ο Σ.Ε.Γ.Α.Σ. Σ’ αυτή την περίπτωση όμως το πρωτότυπο δελτίο του αθλητή με την ΙΑΤΡΙΚΗ ΘΕΩΡΗΣΗ πρέπει, να το έχει μαζί του ο εκπρόσωπος του σωματείου στο χώρο των αγώνων και να το δείχνει όταν του ζητηθεί.</w:t>
      </w:r>
    </w:p>
    <w:p w14:paraId="33373A50" w14:textId="18B5CFA3" w:rsidR="00B316CF" w:rsidRDefault="00B316CF" w:rsidP="00A77B91">
      <w:pPr>
        <w:spacing w:line="276" w:lineRule="auto"/>
        <w:ind w:firstLine="360"/>
        <w:jc w:val="both"/>
        <w:rPr>
          <w:rFonts w:cs="Arial"/>
          <w:szCs w:val="24"/>
        </w:rPr>
      </w:pPr>
      <w:r w:rsidRPr="00202278">
        <w:rPr>
          <w:rFonts w:cs="Arial"/>
          <w:b/>
          <w:szCs w:val="24"/>
          <w:u w:val="single"/>
        </w:rPr>
        <w:t>ΣΗΜΕΙΩΣΗ 1:</w:t>
      </w:r>
      <w:r w:rsidRPr="00202278">
        <w:rPr>
          <w:rFonts w:cs="Arial"/>
          <w:szCs w:val="24"/>
        </w:rPr>
        <w:t xml:space="preserve"> Ειδικά για τα αγωνίσματα ΤΩΝ ΣΚΥΤΑΛΟΔΡΟΜΙΩΝ, σύμφωνα με τους κανονισμούς στίβου τα σωματεία έχουν δικαίωμα να χρησιμοποιήσουν και αθλητές – </w:t>
      </w:r>
      <w:proofErr w:type="spellStart"/>
      <w:r w:rsidRPr="00202278">
        <w:rPr>
          <w:rFonts w:cs="Arial"/>
          <w:szCs w:val="24"/>
        </w:rPr>
        <w:t>τριες</w:t>
      </w:r>
      <w:proofErr w:type="spellEnd"/>
      <w:r w:rsidRPr="00202278">
        <w:rPr>
          <w:rFonts w:cs="Arial"/>
          <w:szCs w:val="24"/>
        </w:rPr>
        <w:t xml:space="preserve"> που είναι και δηλωμένοι μόνο στα ατομικά αγωνίσματά τους (μέχρι 2 ατομικά) με την προϋπόθεση όμως ότι οι αθλητές – </w:t>
      </w:r>
      <w:proofErr w:type="spellStart"/>
      <w:r w:rsidRPr="00202278">
        <w:rPr>
          <w:rFonts w:cs="Arial"/>
          <w:szCs w:val="24"/>
        </w:rPr>
        <w:t>τριες</w:t>
      </w:r>
      <w:proofErr w:type="spellEnd"/>
      <w:r w:rsidRPr="00202278">
        <w:rPr>
          <w:rFonts w:cs="Arial"/>
          <w:szCs w:val="24"/>
        </w:rPr>
        <w:t xml:space="preserve"> αυτοί και με τη συμμετοχή τους στη σκυταλοδρομία δεν θα υπερβούν τον ανώτατο αριθμό αγωνισμάτων που έχουν δικαίωμα συμμετοχής. Αθλητές – </w:t>
      </w:r>
      <w:proofErr w:type="spellStart"/>
      <w:r w:rsidRPr="00202278">
        <w:rPr>
          <w:rFonts w:cs="Arial"/>
          <w:szCs w:val="24"/>
        </w:rPr>
        <w:t>τριες</w:t>
      </w:r>
      <w:proofErr w:type="spellEnd"/>
      <w:r w:rsidRPr="00202278">
        <w:rPr>
          <w:rFonts w:cs="Arial"/>
          <w:szCs w:val="24"/>
        </w:rPr>
        <w:t xml:space="preserve"> που αγωνίζονται ΜΟΝΟ στις σκυταλοδρομίες αναφέρονται υποχρεωτικά στη δήλωση, στο αγώνισμα της σκυταλοδρομίας</w:t>
      </w:r>
    </w:p>
    <w:p w14:paraId="023ACE10" w14:textId="24FFDAC3" w:rsidR="00BE5ECC" w:rsidRDefault="00BE5ECC" w:rsidP="00B316CF">
      <w:pPr>
        <w:spacing w:line="276" w:lineRule="auto"/>
        <w:jc w:val="both"/>
        <w:rPr>
          <w:rFonts w:cs="Arial"/>
          <w:szCs w:val="24"/>
        </w:rPr>
      </w:pPr>
    </w:p>
    <w:p w14:paraId="44A7C8DD" w14:textId="4E1E8552" w:rsidR="00090E23" w:rsidRPr="008D78C8" w:rsidRDefault="00090E23" w:rsidP="008D78C8">
      <w:pPr>
        <w:pStyle w:val="a3"/>
        <w:numPr>
          <w:ilvl w:val="0"/>
          <w:numId w:val="12"/>
        </w:numPr>
        <w:spacing w:line="276" w:lineRule="auto"/>
        <w:jc w:val="both"/>
        <w:rPr>
          <w:rFonts w:cs="Arial"/>
          <w:b/>
          <w:szCs w:val="24"/>
          <w:u w:val="single"/>
        </w:rPr>
      </w:pPr>
      <w:r w:rsidRPr="008D78C8">
        <w:rPr>
          <w:rFonts w:cs="Arial"/>
          <w:b/>
          <w:szCs w:val="24"/>
          <w:u w:val="single"/>
        </w:rPr>
        <w:t>ΒΑΘΜΟΛΟΓΙΑ - ΑΞΙΟΛΟΓΗΣΗ</w:t>
      </w:r>
      <w:r w:rsidRPr="008D78C8">
        <w:rPr>
          <w:rFonts w:cs="Arial"/>
          <w:b/>
          <w:szCs w:val="24"/>
          <w:u w:val="single"/>
          <w:lang w:val="en-US"/>
        </w:rPr>
        <w:t>:</w:t>
      </w:r>
    </w:p>
    <w:p w14:paraId="73D19F72" w14:textId="77777777" w:rsidR="00090E23" w:rsidRPr="00202278" w:rsidRDefault="00090E23" w:rsidP="00090E23">
      <w:pPr>
        <w:spacing w:line="276" w:lineRule="auto"/>
        <w:ind w:left="360"/>
        <w:jc w:val="both"/>
        <w:rPr>
          <w:rFonts w:cs="Arial"/>
          <w:b/>
          <w:szCs w:val="24"/>
          <w:u w:val="single"/>
        </w:rPr>
      </w:pPr>
    </w:p>
    <w:p w14:paraId="4BDEDE76" w14:textId="77777777" w:rsidR="00090E23" w:rsidRPr="00202278" w:rsidRDefault="00090E23" w:rsidP="00A77B91">
      <w:pPr>
        <w:spacing w:line="276" w:lineRule="auto"/>
        <w:ind w:firstLine="360"/>
        <w:jc w:val="both"/>
        <w:rPr>
          <w:rFonts w:cs="Arial"/>
          <w:b/>
          <w:szCs w:val="24"/>
          <w:u w:val="single"/>
        </w:rPr>
      </w:pPr>
      <w:r w:rsidRPr="00BE5ECC">
        <w:rPr>
          <w:rFonts w:cs="Arial"/>
          <w:b/>
          <w:szCs w:val="24"/>
          <w:u w:val="single"/>
        </w:rPr>
        <w:t xml:space="preserve">ΣΥΜΜΕΤΕΧΟΥΝ ΒΑΘΜΟΛΟΓΟΥΝΤΑΙ ΚΑΙ ΑΞΙΟΛΟΓΟΥΝΤΑΙ ΟΙ ΓΕΝΝΗΘΕΝΤΕΣ ΤΟ </w:t>
      </w:r>
      <w:r>
        <w:rPr>
          <w:rFonts w:cs="Arial"/>
          <w:b/>
          <w:szCs w:val="24"/>
          <w:u w:val="single"/>
        </w:rPr>
        <w:t xml:space="preserve">  </w:t>
      </w:r>
      <w:r w:rsidRPr="00BE5ECC">
        <w:rPr>
          <w:rFonts w:cs="Arial"/>
          <w:b/>
          <w:szCs w:val="24"/>
          <w:u w:val="single"/>
        </w:rPr>
        <w:t>200</w:t>
      </w:r>
      <w:r>
        <w:rPr>
          <w:rFonts w:cs="Arial"/>
          <w:b/>
          <w:szCs w:val="24"/>
          <w:u w:val="single"/>
        </w:rPr>
        <w:t>3</w:t>
      </w:r>
      <w:r w:rsidRPr="00BE5ECC">
        <w:rPr>
          <w:rFonts w:cs="Arial"/>
          <w:b/>
          <w:szCs w:val="24"/>
          <w:u w:val="single"/>
        </w:rPr>
        <w:t xml:space="preserve"> </w:t>
      </w:r>
      <w:r>
        <w:rPr>
          <w:rFonts w:cs="Arial"/>
          <w:b/>
          <w:szCs w:val="24"/>
          <w:u w:val="single"/>
        </w:rPr>
        <w:t xml:space="preserve">  </w:t>
      </w:r>
      <w:r w:rsidRPr="00BE5ECC">
        <w:rPr>
          <w:rFonts w:cs="Arial"/>
          <w:b/>
          <w:szCs w:val="24"/>
          <w:u w:val="single"/>
        </w:rPr>
        <w:t>ΚΑΙ ΜΕΓΑΛΥΤΕΡΟΙ – ΕΣ .</w:t>
      </w:r>
    </w:p>
    <w:p w14:paraId="40092D0F" w14:textId="77777777" w:rsidR="00090E23" w:rsidRPr="00202278" w:rsidRDefault="00090E23" w:rsidP="00090E23">
      <w:pPr>
        <w:spacing w:line="276" w:lineRule="auto"/>
        <w:ind w:left="360"/>
        <w:jc w:val="both"/>
        <w:rPr>
          <w:rFonts w:cs="Arial"/>
          <w:b/>
          <w:szCs w:val="24"/>
          <w:u w:val="single"/>
        </w:rPr>
      </w:pPr>
    </w:p>
    <w:p w14:paraId="3B126A46" w14:textId="583F2D96" w:rsidR="00090E23" w:rsidRPr="00202278" w:rsidRDefault="00090E23" w:rsidP="00A77B91">
      <w:pPr>
        <w:pStyle w:val="a7"/>
        <w:spacing w:line="276" w:lineRule="auto"/>
        <w:ind w:left="0" w:firstLine="360"/>
        <w:jc w:val="both"/>
        <w:rPr>
          <w:rFonts w:cs="Arial"/>
          <w:b/>
          <w:bCs/>
          <w:szCs w:val="24"/>
        </w:rPr>
      </w:pPr>
      <w:r w:rsidRPr="00DC0A66">
        <w:rPr>
          <w:rFonts w:cs="Arial"/>
          <w:b/>
          <w:bCs/>
          <w:szCs w:val="24"/>
        </w:rPr>
        <w:t>1)</w:t>
      </w:r>
      <w:r w:rsidR="00A77B91">
        <w:rPr>
          <w:rFonts w:cs="Arial"/>
          <w:bCs/>
          <w:szCs w:val="24"/>
        </w:rPr>
        <w:t xml:space="preserve"> </w:t>
      </w:r>
      <w:r w:rsidRPr="00202278">
        <w:rPr>
          <w:rFonts w:cs="Arial"/>
          <w:bCs/>
          <w:szCs w:val="24"/>
        </w:rPr>
        <w:t xml:space="preserve">Για  κάθε  μία  από  τις  δύο  κατηγορίες  των αγώνων θα ισχύει χωριστή  βαθμολογία όπου  θα  βαθμολογούνται,  σύμφωνα με όσα αναφέρονται παρακάτω, οι «αθλητές – </w:t>
      </w:r>
      <w:proofErr w:type="spellStart"/>
      <w:r w:rsidRPr="00202278">
        <w:rPr>
          <w:rFonts w:cs="Arial"/>
          <w:bCs/>
          <w:szCs w:val="24"/>
        </w:rPr>
        <w:t>τριες</w:t>
      </w:r>
      <w:proofErr w:type="spellEnd"/>
      <w:r w:rsidRPr="00202278">
        <w:rPr>
          <w:rFonts w:cs="Arial"/>
          <w:bCs/>
          <w:szCs w:val="24"/>
        </w:rPr>
        <w:t xml:space="preserve"> και ομάδες σκυταλοδρομίας» που θα πετύχουν τα αντίστοιχα όρια βαθμολόγησης. </w:t>
      </w:r>
      <w:r w:rsidRPr="00202278">
        <w:rPr>
          <w:rFonts w:cs="Arial"/>
          <w:b/>
          <w:bCs/>
          <w:szCs w:val="24"/>
        </w:rPr>
        <w:t xml:space="preserve">Τα όρια που θα ισχύσουν είναι, για επιδόσεις  που θα γίνουν σε στίβο με ελαστικό τάπητα </w:t>
      </w:r>
      <w:r w:rsidRPr="00202278">
        <w:rPr>
          <w:rFonts w:cs="Arial"/>
          <w:bCs/>
          <w:szCs w:val="24"/>
        </w:rPr>
        <w:t>Α.Α.Η.Χ.</w:t>
      </w:r>
      <w:r w:rsidRPr="00202278">
        <w:rPr>
          <w:rFonts w:cs="Arial"/>
          <w:b/>
          <w:bCs/>
          <w:szCs w:val="24"/>
        </w:rPr>
        <w:t xml:space="preserve"> και χρονόμετρο χεριού (βλέπε τον συνημμένο πίνακα ορίων βαθμολόγησης και καταβολής εξόδων).</w:t>
      </w:r>
    </w:p>
    <w:p w14:paraId="4C83C064" w14:textId="77777777" w:rsidR="00090E23" w:rsidRPr="00202278" w:rsidRDefault="00090E23" w:rsidP="00A77B91">
      <w:pPr>
        <w:spacing w:line="276" w:lineRule="auto"/>
        <w:ind w:right="-142" w:firstLine="360"/>
        <w:jc w:val="both"/>
        <w:rPr>
          <w:rFonts w:cs="Arial"/>
          <w:szCs w:val="24"/>
        </w:rPr>
      </w:pPr>
      <w:r w:rsidRPr="00202278">
        <w:rPr>
          <w:rFonts w:cs="Arial"/>
          <w:szCs w:val="24"/>
        </w:rPr>
        <w:t xml:space="preserve">Εάν  οι  αθλητές - </w:t>
      </w:r>
      <w:proofErr w:type="spellStart"/>
      <w:r w:rsidRPr="00202278">
        <w:rPr>
          <w:rFonts w:cs="Arial"/>
          <w:szCs w:val="24"/>
        </w:rPr>
        <w:t>τριες</w:t>
      </w:r>
      <w:proofErr w:type="spellEnd"/>
      <w:r w:rsidRPr="00202278">
        <w:rPr>
          <w:rFonts w:cs="Arial"/>
          <w:szCs w:val="24"/>
        </w:rPr>
        <w:t xml:space="preserve">  ή  οι  ομάδες σκυταλοδρομίας  που  θα  πετύχουν το  όριο  είναι  </w:t>
      </w:r>
      <w:r w:rsidRPr="00202278">
        <w:rPr>
          <w:rFonts w:cs="Arial"/>
          <w:bCs/>
          <w:szCs w:val="24"/>
        </w:rPr>
        <w:t>ΔΕΚΑΞΙ ( 16 ),</w:t>
      </w:r>
      <w:r w:rsidRPr="00202278">
        <w:rPr>
          <w:rFonts w:cs="Arial"/>
          <w:szCs w:val="24"/>
        </w:rPr>
        <w:t xml:space="preserve"> η  βαθμολογία  θα  είναι</w:t>
      </w:r>
      <w:r>
        <w:rPr>
          <w:rFonts w:cs="Arial"/>
          <w:szCs w:val="24"/>
        </w:rPr>
        <w:t>:</w:t>
      </w:r>
      <w:r w:rsidRPr="00202278">
        <w:rPr>
          <w:rFonts w:cs="Arial"/>
          <w:szCs w:val="24"/>
        </w:rPr>
        <w:t xml:space="preserve"> </w:t>
      </w:r>
    </w:p>
    <w:p w14:paraId="7578A8AC" w14:textId="77777777" w:rsidR="00090E23" w:rsidRPr="00202278" w:rsidRDefault="00090E23" w:rsidP="00A77B91">
      <w:pPr>
        <w:spacing w:line="276" w:lineRule="auto"/>
        <w:ind w:firstLine="360"/>
        <w:jc w:val="both"/>
        <w:rPr>
          <w:rFonts w:cs="Arial"/>
          <w:bCs/>
          <w:szCs w:val="24"/>
        </w:rPr>
      </w:pPr>
      <w:r>
        <w:rPr>
          <w:rFonts w:cs="Arial"/>
          <w:szCs w:val="24"/>
        </w:rPr>
        <w:t>Σ</w:t>
      </w:r>
      <w:r w:rsidRPr="00202278">
        <w:rPr>
          <w:rFonts w:cs="Arial"/>
          <w:szCs w:val="24"/>
        </w:rPr>
        <w:t xml:space="preserve">τα  ατομικά  αγωνίσματα </w:t>
      </w:r>
      <w:r w:rsidRPr="00202278">
        <w:rPr>
          <w:rFonts w:cs="Arial"/>
          <w:bCs/>
          <w:szCs w:val="24"/>
        </w:rPr>
        <w:t>13 –11–10–9–8</w:t>
      </w:r>
      <w:r>
        <w:rPr>
          <w:rFonts w:cs="Arial"/>
          <w:bCs/>
          <w:szCs w:val="24"/>
        </w:rPr>
        <w:t xml:space="preserve"> -</w:t>
      </w:r>
      <w:r w:rsidRPr="00202278">
        <w:rPr>
          <w:rFonts w:cs="Arial"/>
          <w:bCs/>
          <w:szCs w:val="24"/>
        </w:rPr>
        <w:t xml:space="preserve">7–6–5–4–3–2–1–1–1–1–1   </w:t>
      </w:r>
    </w:p>
    <w:p w14:paraId="30EBC15A" w14:textId="77777777" w:rsidR="00090E23" w:rsidRPr="00BE5ECC" w:rsidRDefault="00090E23" w:rsidP="00A77B91">
      <w:pPr>
        <w:spacing w:line="276" w:lineRule="auto"/>
        <w:ind w:firstLine="360"/>
        <w:jc w:val="both"/>
        <w:rPr>
          <w:rFonts w:cs="Arial"/>
          <w:bCs/>
          <w:szCs w:val="24"/>
        </w:rPr>
      </w:pPr>
      <w:r>
        <w:rPr>
          <w:rFonts w:cs="Arial"/>
          <w:szCs w:val="24"/>
        </w:rPr>
        <w:t>Σ</w:t>
      </w:r>
      <w:r w:rsidRPr="00202278">
        <w:rPr>
          <w:rFonts w:cs="Arial"/>
          <w:szCs w:val="24"/>
        </w:rPr>
        <w:t>τις  σκυταλοδρομίες</w:t>
      </w:r>
      <w:r>
        <w:rPr>
          <w:rFonts w:cs="Arial"/>
          <w:szCs w:val="24"/>
        </w:rPr>
        <w:t>:</w:t>
      </w:r>
      <w:r w:rsidRPr="00202278">
        <w:rPr>
          <w:rFonts w:cs="Arial"/>
          <w:szCs w:val="24"/>
        </w:rPr>
        <w:t xml:space="preserve">  </w:t>
      </w:r>
      <w:r w:rsidRPr="00202278">
        <w:rPr>
          <w:rFonts w:cs="Arial"/>
          <w:bCs/>
          <w:szCs w:val="24"/>
        </w:rPr>
        <w:t>26-22-20</w:t>
      </w:r>
      <w:r>
        <w:rPr>
          <w:rFonts w:cs="Arial"/>
          <w:bCs/>
          <w:szCs w:val="24"/>
        </w:rPr>
        <w:t xml:space="preserve"> </w:t>
      </w:r>
      <w:r w:rsidRPr="00202278">
        <w:rPr>
          <w:rFonts w:cs="Arial"/>
          <w:bCs/>
          <w:szCs w:val="24"/>
        </w:rPr>
        <w:t>-18-16-14-12-10-8-6-4-2-2-2-2-2.</w:t>
      </w:r>
    </w:p>
    <w:p w14:paraId="5F655EB4" w14:textId="39CF27F2" w:rsidR="00090E23" w:rsidRDefault="00090E23" w:rsidP="00A77B91">
      <w:pPr>
        <w:spacing w:line="276" w:lineRule="auto"/>
        <w:ind w:right="-425" w:firstLine="360"/>
        <w:jc w:val="both"/>
        <w:rPr>
          <w:rFonts w:cs="Arial"/>
          <w:szCs w:val="24"/>
        </w:rPr>
      </w:pPr>
      <w:r w:rsidRPr="00202278">
        <w:rPr>
          <w:rFonts w:cs="Arial"/>
          <w:szCs w:val="24"/>
        </w:rPr>
        <w:t xml:space="preserve">Εάν  όμως  οι  αθλητές - </w:t>
      </w:r>
      <w:proofErr w:type="spellStart"/>
      <w:r w:rsidRPr="00202278">
        <w:rPr>
          <w:rFonts w:cs="Arial"/>
          <w:szCs w:val="24"/>
        </w:rPr>
        <w:t>τριες</w:t>
      </w:r>
      <w:proofErr w:type="spellEnd"/>
      <w:r w:rsidRPr="00202278">
        <w:rPr>
          <w:rFonts w:cs="Arial"/>
          <w:szCs w:val="24"/>
        </w:rPr>
        <w:t xml:space="preserve">  ή  οι  ομάδες  που  πέτυχαν τα όρια είναι  λιγότερες  από </w:t>
      </w:r>
      <w:r w:rsidRPr="00202278">
        <w:rPr>
          <w:rFonts w:cs="Arial"/>
          <w:bCs/>
          <w:szCs w:val="24"/>
        </w:rPr>
        <w:t>δώδεκα  (12),</w:t>
      </w:r>
      <w:r w:rsidRPr="00202278">
        <w:rPr>
          <w:rFonts w:cs="Arial"/>
          <w:szCs w:val="24"/>
        </w:rPr>
        <w:t xml:space="preserve"> τότε  η  κλίμακα  των  βαθμών  που  θα δίνονται  θα  είναι  </w:t>
      </w:r>
      <w:r w:rsidRPr="00202278">
        <w:rPr>
          <w:rFonts w:cs="Arial"/>
          <w:bCs/>
          <w:szCs w:val="24"/>
        </w:rPr>
        <w:t>φθίνουσα  προς τα  κάτω</w:t>
      </w:r>
      <w:r w:rsidRPr="00202278">
        <w:rPr>
          <w:rFonts w:cs="Arial"/>
          <w:szCs w:val="24"/>
        </w:rPr>
        <w:t xml:space="preserve">, διατηρούμενης  της  διαφοράς  των  βαθμών του  πρώτου  από  το  δεύτερο  νικητή  ( 2 β.  στα  ατομικά  και  4 β.  στις  σκυταλοδρομίες ). </w:t>
      </w:r>
    </w:p>
    <w:p w14:paraId="5B3C4767" w14:textId="328C281D" w:rsidR="00A77B91" w:rsidRDefault="00A77B91" w:rsidP="00A77B91">
      <w:pPr>
        <w:spacing w:line="276" w:lineRule="auto"/>
        <w:ind w:right="-425" w:firstLine="360"/>
        <w:jc w:val="both"/>
        <w:rPr>
          <w:rFonts w:cs="Arial"/>
          <w:szCs w:val="24"/>
        </w:rPr>
      </w:pPr>
    </w:p>
    <w:p w14:paraId="45EBB761" w14:textId="7EE6CBB7" w:rsidR="00A77B91" w:rsidRDefault="00A77B91" w:rsidP="00A77B91">
      <w:pPr>
        <w:spacing w:line="276" w:lineRule="auto"/>
        <w:ind w:right="-425" w:firstLine="360"/>
        <w:jc w:val="both"/>
        <w:rPr>
          <w:rFonts w:cs="Arial"/>
          <w:szCs w:val="24"/>
        </w:rPr>
      </w:pPr>
    </w:p>
    <w:p w14:paraId="7722369F" w14:textId="76965770" w:rsidR="00A77B91" w:rsidRDefault="00A77B91" w:rsidP="00A77B91">
      <w:pPr>
        <w:spacing w:line="276" w:lineRule="auto"/>
        <w:ind w:right="-425" w:firstLine="360"/>
        <w:jc w:val="both"/>
        <w:rPr>
          <w:rFonts w:cs="Arial"/>
          <w:szCs w:val="24"/>
        </w:rPr>
      </w:pPr>
    </w:p>
    <w:p w14:paraId="7C5C92F8" w14:textId="067F38DF" w:rsidR="00A77B91" w:rsidRDefault="00A77B91" w:rsidP="008D78C8">
      <w:pPr>
        <w:spacing w:line="276" w:lineRule="auto"/>
        <w:ind w:right="-425"/>
        <w:jc w:val="both"/>
        <w:rPr>
          <w:rFonts w:cs="Arial"/>
          <w:szCs w:val="24"/>
        </w:rPr>
      </w:pPr>
    </w:p>
    <w:p w14:paraId="4B57BD74" w14:textId="77777777" w:rsidR="00A77B91" w:rsidRPr="00202278" w:rsidRDefault="00A77B91" w:rsidP="00A77B91">
      <w:pPr>
        <w:spacing w:line="276" w:lineRule="auto"/>
        <w:ind w:right="-425" w:firstLine="360"/>
        <w:jc w:val="both"/>
        <w:rPr>
          <w:rFonts w:cs="Arial"/>
          <w:szCs w:val="24"/>
        </w:rPr>
      </w:pPr>
    </w:p>
    <w:p w14:paraId="6539290F" w14:textId="77777777" w:rsidR="00182EE1" w:rsidRDefault="00182EE1" w:rsidP="00090E23">
      <w:pPr>
        <w:spacing w:line="276" w:lineRule="auto"/>
        <w:jc w:val="both"/>
        <w:rPr>
          <w:rFonts w:cs="Arial"/>
          <w:szCs w:val="24"/>
          <w:u w:val="single"/>
        </w:rPr>
      </w:pPr>
    </w:p>
    <w:p w14:paraId="1D0CE51B" w14:textId="603826E6" w:rsidR="00090E23" w:rsidRPr="00A77B91" w:rsidRDefault="00090E23" w:rsidP="00090E23">
      <w:pPr>
        <w:spacing w:line="276" w:lineRule="auto"/>
        <w:jc w:val="both"/>
        <w:rPr>
          <w:rFonts w:cs="Arial"/>
          <w:szCs w:val="24"/>
        </w:rPr>
      </w:pPr>
      <w:r w:rsidRPr="00202278">
        <w:rPr>
          <w:rFonts w:cs="Arial"/>
          <w:szCs w:val="24"/>
          <w:u w:val="single"/>
        </w:rPr>
        <w:t>Δηλαδή  :</w:t>
      </w:r>
      <w:r w:rsidRPr="00202278">
        <w:rPr>
          <w:rFonts w:cs="Arial"/>
          <w:szCs w:val="24"/>
        </w:rPr>
        <w:t xml:space="preserve">  </w:t>
      </w:r>
    </w:p>
    <w:tbl>
      <w:tblPr>
        <w:tblW w:w="976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3686"/>
        <w:gridCol w:w="4252"/>
      </w:tblGrid>
      <w:tr w:rsidR="00090E23" w:rsidRPr="00202278" w14:paraId="6E75576C" w14:textId="77777777" w:rsidTr="008D78C8">
        <w:trPr>
          <w:cantSplit/>
        </w:trPr>
        <w:tc>
          <w:tcPr>
            <w:tcW w:w="1822" w:type="dxa"/>
            <w:vMerge w:val="restart"/>
            <w:tcBorders>
              <w:right w:val="double" w:sz="2" w:space="0" w:color="auto"/>
            </w:tcBorders>
            <w:vAlign w:val="center"/>
          </w:tcPr>
          <w:p w14:paraId="12BDF35C" w14:textId="77777777" w:rsidR="00090E23" w:rsidRPr="00283415" w:rsidRDefault="00090E23" w:rsidP="008D78C8">
            <w:pPr>
              <w:spacing w:line="276" w:lineRule="auto"/>
              <w:jc w:val="both"/>
              <w:rPr>
                <w:rFonts w:cs="Arial"/>
                <w:sz w:val="16"/>
                <w:szCs w:val="24"/>
              </w:rPr>
            </w:pPr>
            <w:r w:rsidRPr="00283415">
              <w:rPr>
                <w:rFonts w:cs="Arial"/>
                <w:sz w:val="16"/>
                <w:szCs w:val="24"/>
              </w:rPr>
              <w:t xml:space="preserve">ΕΑΝ ΠΕΤΥΧΟΥΝ </w:t>
            </w:r>
          </w:p>
          <w:p w14:paraId="1C2DCCE4" w14:textId="77777777" w:rsidR="00090E23" w:rsidRPr="00283415" w:rsidRDefault="00090E23" w:rsidP="008D78C8">
            <w:pPr>
              <w:spacing w:line="276" w:lineRule="auto"/>
              <w:jc w:val="both"/>
              <w:rPr>
                <w:rFonts w:cs="Arial"/>
                <w:sz w:val="16"/>
                <w:szCs w:val="24"/>
              </w:rPr>
            </w:pPr>
            <w:r w:rsidRPr="00283415">
              <w:rPr>
                <w:rFonts w:cs="Arial"/>
                <w:sz w:val="16"/>
                <w:szCs w:val="24"/>
              </w:rPr>
              <w:t>ΤΑ ΟΡΙΑ</w:t>
            </w:r>
          </w:p>
          <w:p w14:paraId="241A10B6" w14:textId="77777777" w:rsidR="00090E23" w:rsidRPr="00202278" w:rsidRDefault="00090E23" w:rsidP="008D78C8">
            <w:pPr>
              <w:spacing w:line="276" w:lineRule="auto"/>
              <w:jc w:val="both"/>
              <w:rPr>
                <w:rFonts w:cs="Arial"/>
                <w:szCs w:val="24"/>
              </w:rPr>
            </w:pPr>
            <w:r w:rsidRPr="00283415">
              <w:rPr>
                <w:rFonts w:cs="Arial"/>
                <w:sz w:val="16"/>
                <w:szCs w:val="24"/>
              </w:rPr>
              <w:t>ΚΑΙ ΒΑΘΜΟΛΟΓΟΥΝΤΑΙ</w:t>
            </w:r>
            <w:r w:rsidRPr="00CD2E59">
              <w:rPr>
                <w:rFonts w:cs="Arial"/>
                <w:sz w:val="18"/>
                <w:szCs w:val="24"/>
              </w:rPr>
              <w:t>:</w:t>
            </w:r>
          </w:p>
        </w:tc>
        <w:tc>
          <w:tcPr>
            <w:tcW w:w="7938" w:type="dxa"/>
            <w:gridSpan w:val="2"/>
            <w:tcBorders>
              <w:left w:val="double" w:sz="2" w:space="0" w:color="auto"/>
            </w:tcBorders>
          </w:tcPr>
          <w:p w14:paraId="16FFCD58" w14:textId="77777777" w:rsidR="00090E23" w:rsidRPr="00202278" w:rsidRDefault="00090E23" w:rsidP="008D78C8">
            <w:pPr>
              <w:spacing w:line="276" w:lineRule="auto"/>
              <w:jc w:val="center"/>
              <w:rPr>
                <w:rFonts w:cs="Arial"/>
                <w:szCs w:val="24"/>
              </w:rPr>
            </w:pPr>
            <w:r w:rsidRPr="00202278">
              <w:rPr>
                <w:rFonts w:cs="Arial"/>
                <w:szCs w:val="24"/>
              </w:rPr>
              <w:t>Η ΚΛΙΜΑΚΑ ΒΑΘΜΟΛΟΓΙΑΣ ΘΑ ΕΙΝΑΙ</w:t>
            </w:r>
          </w:p>
        </w:tc>
      </w:tr>
      <w:tr w:rsidR="00090E23" w:rsidRPr="00202278" w14:paraId="7FD23C65" w14:textId="77777777" w:rsidTr="008D78C8">
        <w:trPr>
          <w:cantSplit/>
        </w:trPr>
        <w:tc>
          <w:tcPr>
            <w:tcW w:w="1822" w:type="dxa"/>
            <w:vMerge/>
            <w:tcBorders>
              <w:bottom w:val="double" w:sz="2" w:space="0" w:color="auto"/>
              <w:right w:val="double" w:sz="2" w:space="0" w:color="auto"/>
            </w:tcBorders>
          </w:tcPr>
          <w:p w14:paraId="26A7BBC1" w14:textId="77777777" w:rsidR="00090E23" w:rsidRPr="00202278" w:rsidRDefault="00090E23" w:rsidP="008D78C8">
            <w:pPr>
              <w:spacing w:line="276" w:lineRule="auto"/>
              <w:jc w:val="both"/>
              <w:rPr>
                <w:rFonts w:cs="Arial"/>
                <w:szCs w:val="24"/>
              </w:rPr>
            </w:pPr>
          </w:p>
        </w:tc>
        <w:tc>
          <w:tcPr>
            <w:tcW w:w="3686" w:type="dxa"/>
            <w:tcBorders>
              <w:left w:val="double" w:sz="2" w:space="0" w:color="auto"/>
              <w:bottom w:val="double" w:sz="2" w:space="0" w:color="auto"/>
            </w:tcBorders>
          </w:tcPr>
          <w:p w14:paraId="0BDA95C9" w14:textId="77777777" w:rsidR="00090E23" w:rsidRDefault="00090E23" w:rsidP="008D78C8">
            <w:pPr>
              <w:spacing w:line="276" w:lineRule="auto"/>
              <w:jc w:val="center"/>
              <w:rPr>
                <w:rFonts w:cs="Arial"/>
                <w:szCs w:val="24"/>
              </w:rPr>
            </w:pPr>
          </w:p>
          <w:p w14:paraId="5BB0FC1C" w14:textId="77777777" w:rsidR="00090E23" w:rsidRPr="00202278" w:rsidRDefault="00090E23" w:rsidP="008D78C8">
            <w:pPr>
              <w:spacing w:line="276" w:lineRule="auto"/>
              <w:jc w:val="center"/>
              <w:rPr>
                <w:rFonts w:cs="Arial"/>
                <w:szCs w:val="24"/>
              </w:rPr>
            </w:pPr>
            <w:r w:rsidRPr="00202278">
              <w:rPr>
                <w:rFonts w:cs="Arial"/>
                <w:szCs w:val="24"/>
              </w:rPr>
              <w:t>ΣΤΑ  ΑΤΟΜΙΚΑ</w:t>
            </w:r>
          </w:p>
        </w:tc>
        <w:tc>
          <w:tcPr>
            <w:tcW w:w="4252" w:type="dxa"/>
            <w:tcBorders>
              <w:bottom w:val="double" w:sz="2" w:space="0" w:color="auto"/>
            </w:tcBorders>
          </w:tcPr>
          <w:p w14:paraId="2FC4B1F0" w14:textId="77777777" w:rsidR="00090E23" w:rsidRDefault="00090E23" w:rsidP="008D78C8">
            <w:pPr>
              <w:spacing w:line="276" w:lineRule="auto"/>
              <w:jc w:val="center"/>
              <w:rPr>
                <w:rFonts w:cs="Arial"/>
                <w:szCs w:val="24"/>
              </w:rPr>
            </w:pPr>
          </w:p>
          <w:p w14:paraId="27EB1004" w14:textId="77777777" w:rsidR="00090E23" w:rsidRPr="00202278" w:rsidRDefault="00090E23" w:rsidP="008D78C8">
            <w:pPr>
              <w:spacing w:line="276" w:lineRule="auto"/>
              <w:jc w:val="center"/>
              <w:rPr>
                <w:rFonts w:cs="Arial"/>
                <w:szCs w:val="24"/>
              </w:rPr>
            </w:pPr>
            <w:r w:rsidRPr="00202278">
              <w:rPr>
                <w:rFonts w:cs="Arial"/>
                <w:szCs w:val="24"/>
              </w:rPr>
              <w:t>ΣΤΙΣ   ΣΚΥΤΑΛΟΔΡΟΜΙΕΣ</w:t>
            </w:r>
          </w:p>
        </w:tc>
      </w:tr>
      <w:tr w:rsidR="00090E23" w:rsidRPr="00202278" w14:paraId="25AFD9EA" w14:textId="77777777" w:rsidTr="008D78C8">
        <w:tc>
          <w:tcPr>
            <w:tcW w:w="1822" w:type="dxa"/>
            <w:tcBorders>
              <w:top w:val="single" w:sz="4" w:space="0" w:color="auto"/>
              <w:right w:val="double" w:sz="2" w:space="0" w:color="auto"/>
            </w:tcBorders>
          </w:tcPr>
          <w:p w14:paraId="3F63F1D1" w14:textId="77777777" w:rsidR="00090E23" w:rsidRPr="00F6217E" w:rsidRDefault="00090E23" w:rsidP="008D78C8">
            <w:pPr>
              <w:spacing w:line="276" w:lineRule="auto"/>
              <w:jc w:val="center"/>
              <w:rPr>
                <w:rFonts w:cs="Arial"/>
                <w:b/>
                <w:bCs/>
                <w:szCs w:val="24"/>
              </w:rPr>
            </w:pPr>
            <w:r w:rsidRPr="00F6217E">
              <w:rPr>
                <w:rFonts w:cs="Arial"/>
                <w:b/>
                <w:bCs/>
                <w:szCs w:val="24"/>
              </w:rPr>
              <w:t>16</w:t>
            </w:r>
          </w:p>
        </w:tc>
        <w:tc>
          <w:tcPr>
            <w:tcW w:w="3686" w:type="dxa"/>
            <w:tcBorders>
              <w:top w:val="single" w:sz="4" w:space="0" w:color="auto"/>
              <w:left w:val="double" w:sz="2" w:space="0" w:color="auto"/>
            </w:tcBorders>
            <w:vAlign w:val="center"/>
          </w:tcPr>
          <w:p w14:paraId="7840B3F7" w14:textId="77777777" w:rsidR="00090E23" w:rsidRPr="00BE5ECC" w:rsidRDefault="00090E23" w:rsidP="008D78C8">
            <w:pPr>
              <w:spacing w:line="276" w:lineRule="auto"/>
              <w:jc w:val="both"/>
              <w:rPr>
                <w:rFonts w:cs="Arial"/>
                <w:sz w:val="22"/>
                <w:szCs w:val="24"/>
              </w:rPr>
            </w:pPr>
            <w:r w:rsidRPr="00BE5ECC">
              <w:rPr>
                <w:rFonts w:cs="Arial"/>
                <w:sz w:val="22"/>
                <w:szCs w:val="24"/>
              </w:rPr>
              <w:t>13-11-10-9-8-7-6-5-4-3-2-1-1-1-1-1</w:t>
            </w:r>
          </w:p>
        </w:tc>
        <w:tc>
          <w:tcPr>
            <w:tcW w:w="4252" w:type="dxa"/>
            <w:tcBorders>
              <w:top w:val="single" w:sz="4" w:space="0" w:color="auto"/>
            </w:tcBorders>
            <w:vAlign w:val="center"/>
          </w:tcPr>
          <w:p w14:paraId="65451126" w14:textId="77777777" w:rsidR="00090E23" w:rsidRPr="00BE5ECC" w:rsidRDefault="00090E23" w:rsidP="008D78C8">
            <w:pPr>
              <w:spacing w:line="276" w:lineRule="auto"/>
              <w:jc w:val="both"/>
              <w:rPr>
                <w:rFonts w:cs="Arial"/>
                <w:sz w:val="22"/>
                <w:szCs w:val="24"/>
              </w:rPr>
            </w:pPr>
            <w:r w:rsidRPr="00BE5ECC">
              <w:rPr>
                <w:rFonts w:cs="Arial"/>
                <w:sz w:val="22"/>
                <w:szCs w:val="24"/>
              </w:rPr>
              <w:t>26-22-20-18-16-14-12-10-8-6-4-2-2-2-2-2</w:t>
            </w:r>
          </w:p>
        </w:tc>
      </w:tr>
      <w:tr w:rsidR="00090E23" w:rsidRPr="00202278" w14:paraId="7629F83C" w14:textId="77777777" w:rsidTr="008D78C8">
        <w:tc>
          <w:tcPr>
            <w:tcW w:w="1822" w:type="dxa"/>
            <w:tcBorders>
              <w:top w:val="single" w:sz="4" w:space="0" w:color="auto"/>
              <w:right w:val="double" w:sz="2" w:space="0" w:color="auto"/>
            </w:tcBorders>
          </w:tcPr>
          <w:p w14:paraId="6647AA31" w14:textId="77777777" w:rsidR="00090E23" w:rsidRPr="00F6217E" w:rsidRDefault="00090E23" w:rsidP="008D78C8">
            <w:pPr>
              <w:spacing w:line="276" w:lineRule="auto"/>
              <w:jc w:val="center"/>
              <w:rPr>
                <w:rFonts w:cs="Arial"/>
                <w:b/>
                <w:bCs/>
                <w:szCs w:val="24"/>
              </w:rPr>
            </w:pPr>
            <w:r w:rsidRPr="00F6217E">
              <w:rPr>
                <w:rFonts w:cs="Arial"/>
                <w:b/>
                <w:bCs/>
                <w:szCs w:val="24"/>
              </w:rPr>
              <w:t>15</w:t>
            </w:r>
          </w:p>
        </w:tc>
        <w:tc>
          <w:tcPr>
            <w:tcW w:w="3686" w:type="dxa"/>
            <w:tcBorders>
              <w:top w:val="single" w:sz="4" w:space="0" w:color="auto"/>
              <w:left w:val="double" w:sz="2" w:space="0" w:color="auto"/>
            </w:tcBorders>
            <w:vAlign w:val="center"/>
          </w:tcPr>
          <w:p w14:paraId="6658FEE1"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13-11-10-9-8-7-6-5-4-3-2-1-1-1-1</w:t>
            </w:r>
          </w:p>
        </w:tc>
        <w:tc>
          <w:tcPr>
            <w:tcW w:w="4252" w:type="dxa"/>
            <w:tcBorders>
              <w:top w:val="single" w:sz="4" w:space="0" w:color="auto"/>
            </w:tcBorders>
            <w:vAlign w:val="center"/>
          </w:tcPr>
          <w:p w14:paraId="7F36D8D9"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26-22-20-18-16-14-12-10-8-6-4-2-2-2-2</w:t>
            </w:r>
          </w:p>
        </w:tc>
      </w:tr>
      <w:tr w:rsidR="00090E23" w:rsidRPr="00202278" w14:paraId="44676487" w14:textId="77777777" w:rsidTr="008D78C8">
        <w:tc>
          <w:tcPr>
            <w:tcW w:w="1822" w:type="dxa"/>
            <w:tcBorders>
              <w:top w:val="single" w:sz="4" w:space="0" w:color="auto"/>
              <w:right w:val="double" w:sz="2" w:space="0" w:color="auto"/>
            </w:tcBorders>
          </w:tcPr>
          <w:p w14:paraId="43251C4B" w14:textId="77777777" w:rsidR="00090E23" w:rsidRPr="00F6217E" w:rsidRDefault="00090E23" w:rsidP="008D78C8">
            <w:pPr>
              <w:spacing w:line="276" w:lineRule="auto"/>
              <w:jc w:val="center"/>
              <w:rPr>
                <w:rFonts w:cs="Arial"/>
                <w:b/>
                <w:bCs/>
                <w:szCs w:val="24"/>
              </w:rPr>
            </w:pPr>
            <w:r w:rsidRPr="00F6217E">
              <w:rPr>
                <w:rFonts w:cs="Arial"/>
                <w:b/>
                <w:bCs/>
                <w:szCs w:val="24"/>
              </w:rPr>
              <w:t>14</w:t>
            </w:r>
          </w:p>
        </w:tc>
        <w:tc>
          <w:tcPr>
            <w:tcW w:w="3686" w:type="dxa"/>
            <w:tcBorders>
              <w:top w:val="single" w:sz="4" w:space="0" w:color="auto"/>
              <w:left w:val="double" w:sz="2" w:space="0" w:color="auto"/>
            </w:tcBorders>
            <w:vAlign w:val="center"/>
          </w:tcPr>
          <w:p w14:paraId="01BB44E3"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13-11-10-9-8-7-6-5-4-3-2-1-1-1</w:t>
            </w:r>
          </w:p>
        </w:tc>
        <w:tc>
          <w:tcPr>
            <w:tcW w:w="4252" w:type="dxa"/>
            <w:tcBorders>
              <w:top w:val="single" w:sz="4" w:space="0" w:color="auto"/>
            </w:tcBorders>
            <w:vAlign w:val="center"/>
          </w:tcPr>
          <w:p w14:paraId="084E7190"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26-22-20-18-16-14-12-10-8-6-4-2-2-2</w:t>
            </w:r>
          </w:p>
        </w:tc>
      </w:tr>
      <w:tr w:rsidR="00090E23" w:rsidRPr="00202278" w14:paraId="64BEB59E" w14:textId="77777777" w:rsidTr="008D78C8">
        <w:tc>
          <w:tcPr>
            <w:tcW w:w="1822" w:type="dxa"/>
            <w:tcBorders>
              <w:top w:val="single" w:sz="4" w:space="0" w:color="auto"/>
              <w:right w:val="double" w:sz="2" w:space="0" w:color="auto"/>
            </w:tcBorders>
          </w:tcPr>
          <w:p w14:paraId="4D8856E4" w14:textId="77777777" w:rsidR="00090E23" w:rsidRPr="00F6217E" w:rsidRDefault="00090E23" w:rsidP="008D78C8">
            <w:pPr>
              <w:spacing w:line="276" w:lineRule="auto"/>
              <w:jc w:val="center"/>
              <w:rPr>
                <w:rFonts w:cs="Arial"/>
                <w:b/>
                <w:bCs/>
                <w:szCs w:val="24"/>
              </w:rPr>
            </w:pPr>
            <w:r w:rsidRPr="00F6217E">
              <w:rPr>
                <w:rFonts w:cs="Arial"/>
                <w:b/>
                <w:bCs/>
                <w:szCs w:val="24"/>
              </w:rPr>
              <w:t>13</w:t>
            </w:r>
          </w:p>
        </w:tc>
        <w:tc>
          <w:tcPr>
            <w:tcW w:w="3686" w:type="dxa"/>
            <w:tcBorders>
              <w:top w:val="single" w:sz="4" w:space="0" w:color="auto"/>
              <w:left w:val="double" w:sz="2" w:space="0" w:color="auto"/>
            </w:tcBorders>
            <w:vAlign w:val="center"/>
          </w:tcPr>
          <w:p w14:paraId="027A3ACE"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13-11-10-9-8-7-6-5-4-3-2-1-1</w:t>
            </w:r>
          </w:p>
        </w:tc>
        <w:tc>
          <w:tcPr>
            <w:tcW w:w="4252" w:type="dxa"/>
            <w:tcBorders>
              <w:top w:val="single" w:sz="4" w:space="0" w:color="auto"/>
            </w:tcBorders>
            <w:vAlign w:val="center"/>
          </w:tcPr>
          <w:p w14:paraId="262E9960"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26-22-20-18-16-14-12-10-8-6-4-2-2</w:t>
            </w:r>
          </w:p>
        </w:tc>
      </w:tr>
      <w:tr w:rsidR="00090E23" w:rsidRPr="00202278" w14:paraId="1FC6EFFB" w14:textId="77777777" w:rsidTr="008D78C8">
        <w:tc>
          <w:tcPr>
            <w:tcW w:w="1822" w:type="dxa"/>
            <w:tcBorders>
              <w:top w:val="single" w:sz="4" w:space="0" w:color="auto"/>
              <w:bottom w:val="dashed" w:sz="12" w:space="0" w:color="auto"/>
              <w:right w:val="double" w:sz="2" w:space="0" w:color="auto"/>
            </w:tcBorders>
          </w:tcPr>
          <w:p w14:paraId="034A52A8" w14:textId="77777777" w:rsidR="00090E23" w:rsidRPr="00F6217E" w:rsidRDefault="00090E23" w:rsidP="008D78C8">
            <w:pPr>
              <w:spacing w:line="276" w:lineRule="auto"/>
              <w:jc w:val="center"/>
              <w:rPr>
                <w:rFonts w:cs="Arial"/>
                <w:b/>
                <w:bCs/>
                <w:szCs w:val="24"/>
              </w:rPr>
            </w:pPr>
            <w:r w:rsidRPr="00F6217E">
              <w:rPr>
                <w:rFonts w:cs="Arial"/>
                <w:b/>
                <w:bCs/>
                <w:szCs w:val="24"/>
              </w:rPr>
              <w:t>12</w:t>
            </w:r>
          </w:p>
        </w:tc>
        <w:tc>
          <w:tcPr>
            <w:tcW w:w="3686" w:type="dxa"/>
            <w:tcBorders>
              <w:top w:val="single" w:sz="4" w:space="0" w:color="auto"/>
              <w:left w:val="double" w:sz="2" w:space="0" w:color="auto"/>
              <w:bottom w:val="dashed" w:sz="12" w:space="0" w:color="auto"/>
            </w:tcBorders>
            <w:vAlign w:val="center"/>
          </w:tcPr>
          <w:p w14:paraId="5551ABDB"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13-11-10-9-8-7-6-5-4-3-2-1</w:t>
            </w:r>
          </w:p>
        </w:tc>
        <w:tc>
          <w:tcPr>
            <w:tcW w:w="4252" w:type="dxa"/>
            <w:tcBorders>
              <w:top w:val="single" w:sz="4" w:space="0" w:color="auto"/>
              <w:bottom w:val="dashed" w:sz="12" w:space="0" w:color="auto"/>
            </w:tcBorders>
            <w:vAlign w:val="center"/>
          </w:tcPr>
          <w:p w14:paraId="393ACC93"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26-22-20-18-16-14-12-10-8-6-4-2</w:t>
            </w:r>
          </w:p>
        </w:tc>
      </w:tr>
      <w:tr w:rsidR="00090E23" w:rsidRPr="00202278" w14:paraId="23381801" w14:textId="77777777" w:rsidTr="008D78C8">
        <w:tc>
          <w:tcPr>
            <w:tcW w:w="1822" w:type="dxa"/>
            <w:tcBorders>
              <w:top w:val="dashed" w:sz="12" w:space="0" w:color="auto"/>
              <w:right w:val="double" w:sz="2" w:space="0" w:color="auto"/>
            </w:tcBorders>
          </w:tcPr>
          <w:p w14:paraId="2DF13C16" w14:textId="77777777" w:rsidR="00090E23" w:rsidRPr="00F6217E" w:rsidRDefault="00090E23" w:rsidP="008D78C8">
            <w:pPr>
              <w:spacing w:line="276" w:lineRule="auto"/>
              <w:jc w:val="center"/>
              <w:rPr>
                <w:rFonts w:cs="Arial"/>
                <w:b/>
                <w:bCs/>
                <w:szCs w:val="24"/>
              </w:rPr>
            </w:pPr>
            <w:r w:rsidRPr="00F6217E">
              <w:rPr>
                <w:rFonts w:cs="Arial"/>
                <w:b/>
                <w:bCs/>
                <w:szCs w:val="24"/>
              </w:rPr>
              <w:t>11</w:t>
            </w:r>
          </w:p>
        </w:tc>
        <w:tc>
          <w:tcPr>
            <w:tcW w:w="3686" w:type="dxa"/>
            <w:tcBorders>
              <w:top w:val="dashed" w:sz="12" w:space="0" w:color="auto"/>
              <w:left w:val="double" w:sz="2" w:space="0" w:color="auto"/>
            </w:tcBorders>
            <w:vAlign w:val="center"/>
          </w:tcPr>
          <w:p w14:paraId="1A9AF1E9"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12-10-9-8-7-6-5-4-3-2-1</w:t>
            </w:r>
          </w:p>
        </w:tc>
        <w:tc>
          <w:tcPr>
            <w:tcW w:w="4252" w:type="dxa"/>
            <w:tcBorders>
              <w:top w:val="dashed" w:sz="12" w:space="0" w:color="auto"/>
            </w:tcBorders>
            <w:vAlign w:val="center"/>
          </w:tcPr>
          <w:p w14:paraId="453F29EC"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24-20-18-16-14-12-10-8-6-4-2</w:t>
            </w:r>
          </w:p>
        </w:tc>
      </w:tr>
      <w:tr w:rsidR="00090E23" w:rsidRPr="00202278" w14:paraId="042F7634" w14:textId="77777777" w:rsidTr="008D78C8">
        <w:tc>
          <w:tcPr>
            <w:tcW w:w="1822" w:type="dxa"/>
            <w:tcBorders>
              <w:top w:val="single" w:sz="4" w:space="0" w:color="auto"/>
              <w:right w:val="double" w:sz="2" w:space="0" w:color="auto"/>
            </w:tcBorders>
          </w:tcPr>
          <w:p w14:paraId="39FDACF7" w14:textId="77777777" w:rsidR="00090E23" w:rsidRPr="00F6217E" w:rsidRDefault="00090E23" w:rsidP="008D78C8">
            <w:pPr>
              <w:spacing w:line="276" w:lineRule="auto"/>
              <w:jc w:val="center"/>
              <w:rPr>
                <w:rFonts w:cs="Arial"/>
                <w:b/>
                <w:bCs/>
                <w:szCs w:val="24"/>
              </w:rPr>
            </w:pPr>
            <w:r w:rsidRPr="00F6217E">
              <w:rPr>
                <w:rFonts w:cs="Arial"/>
                <w:b/>
                <w:bCs/>
                <w:szCs w:val="24"/>
              </w:rPr>
              <w:t>10</w:t>
            </w:r>
          </w:p>
        </w:tc>
        <w:tc>
          <w:tcPr>
            <w:tcW w:w="3686" w:type="dxa"/>
            <w:tcBorders>
              <w:top w:val="single" w:sz="4" w:space="0" w:color="auto"/>
              <w:left w:val="double" w:sz="2" w:space="0" w:color="auto"/>
            </w:tcBorders>
            <w:vAlign w:val="center"/>
          </w:tcPr>
          <w:p w14:paraId="53E147F6"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11-9-8-7-6-5-4-3-2-1</w:t>
            </w:r>
          </w:p>
        </w:tc>
        <w:tc>
          <w:tcPr>
            <w:tcW w:w="4252" w:type="dxa"/>
            <w:tcBorders>
              <w:top w:val="single" w:sz="4" w:space="0" w:color="auto"/>
            </w:tcBorders>
            <w:vAlign w:val="center"/>
          </w:tcPr>
          <w:p w14:paraId="0492861B"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22-18-16-14-12-10-8-6-4-2</w:t>
            </w:r>
          </w:p>
        </w:tc>
      </w:tr>
      <w:tr w:rsidR="00090E23" w:rsidRPr="00202278" w14:paraId="5A690334" w14:textId="77777777" w:rsidTr="008D78C8">
        <w:tc>
          <w:tcPr>
            <w:tcW w:w="1822" w:type="dxa"/>
            <w:tcBorders>
              <w:top w:val="single" w:sz="4" w:space="0" w:color="auto"/>
              <w:right w:val="double" w:sz="2" w:space="0" w:color="auto"/>
            </w:tcBorders>
          </w:tcPr>
          <w:p w14:paraId="2BD66BCE" w14:textId="77777777" w:rsidR="00090E23" w:rsidRPr="00F6217E" w:rsidRDefault="00090E23" w:rsidP="008D78C8">
            <w:pPr>
              <w:spacing w:line="276" w:lineRule="auto"/>
              <w:jc w:val="center"/>
              <w:rPr>
                <w:rFonts w:cs="Arial"/>
                <w:b/>
                <w:bCs/>
                <w:szCs w:val="24"/>
              </w:rPr>
            </w:pPr>
            <w:r w:rsidRPr="00F6217E">
              <w:rPr>
                <w:rFonts w:cs="Arial"/>
                <w:b/>
                <w:bCs/>
                <w:szCs w:val="24"/>
              </w:rPr>
              <w:t>9</w:t>
            </w:r>
          </w:p>
        </w:tc>
        <w:tc>
          <w:tcPr>
            <w:tcW w:w="3686" w:type="dxa"/>
            <w:tcBorders>
              <w:top w:val="single" w:sz="4" w:space="0" w:color="auto"/>
              <w:left w:val="double" w:sz="2" w:space="0" w:color="auto"/>
            </w:tcBorders>
            <w:vAlign w:val="center"/>
          </w:tcPr>
          <w:p w14:paraId="5BF2792E"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10-8-7-6-5-4-3-2-1</w:t>
            </w:r>
          </w:p>
        </w:tc>
        <w:tc>
          <w:tcPr>
            <w:tcW w:w="4252" w:type="dxa"/>
            <w:tcBorders>
              <w:top w:val="single" w:sz="4" w:space="0" w:color="auto"/>
            </w:tcBorders>
            <w:vAlign w:val="center"/>
          </w:tcPr>
          <w:p w14:paraId="001FAE29"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20-16-14-12-10-8-6-4-2</w:t>
            </w:r>
          </w:p>
        </w:tc>
      </w:tr>
      <w:tr w:rsidR="00090E23" w:rsidRPr="00202278" w14:paraId="71735448" w14:textId="77777777" w:rsidTr="008D78C8">
        <w:tc>
          <w:tcPr>
            <w:tcW w:w="1822" w:type="dxa"/>
            <w:tcBorders>
              <w:top w:val="single" w:sz="4" w:space="0" w:color="auto"/>
              <w:right w:val="double" w:sz="2" w:space="0" w:color="auto"/>
            </w:tcBorders>
          </w:tcPr>
          <w:p w14:paraId="09ACD775" w14:textId="77777777" w:rsidR="00090E23" w:rsidRPr="00F6217E" w:rsidRDefault="00090E23" w:rsidP="008D78C8">
            <w:pPr>
              <w:spacing w:line="276" w:lineRule="auto"/>
              <w:jc w:val="center"/>
              <w:rPr>
                <w:rFonts w:cs="Arial"/>
                <w:b/>
                <w:bCs/>
                <w:szCs w:val="24"/>
              </w:rPr>
            </w:pPr>
            <w:r w:rsidRPr="00F6217E">
              <w:rPr>
                <w:rFonts w:cs="Arial"/>
                <w:b/>
                <w:bCs/>
                <w:szCs w:val="24"/>
              </w:rPr>
              <w:t>8</w:t>
            </w:r>
          </w:p>
        </w:tc>
        <w:tc>
          <w:tcPr>
            <w:tcW w:w="3686" w:type="dxa"/>
            <w:tcBorders>
              <w:top w:val="single" w:sz="4" w:space="0" w:color="auto"/>
              <w:left w:val="double" w:sz="2" w:space="0" w:color="auto"/>
            </w:tcBorders>
            <w:vAlign w:val="center"/>
          </w:tcPr>
          <w:p w14:paraId="46D26524"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9-7-6-5-4-3-2-1</w:t>
            </w:r>
          </w:p>
        </w:tc>
        <w:tc>
          <w:tcPr>
            <w:tcW w:w="4252" w:type="dxa"/>
            <w:tcBorders>
              <w:top w:val="single" w:sz="4" w:space="0" w:color="auto"/>
            </w:tcBorders>
            <w:vAlign w:val="center"/>
          </w:tcPr>
          <w:p w14:paraId="107EF46B"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18-14-12-10-8-6-4-2</w:t>
            </w:r>
          </w:p>
        </w:tc>
      </w:tr>
      <w:tr w:rsidR="00090E23" w:rsidRPr="00202278" w14:paraId="7E0B9DB5" w14:textId="77777777" w:rsidTr="008D78C8">
        <w:tc>
          <w:tcPr>
            <w:tcW w:w="1822" w:type="dxa"/>
            <w:tcBorders>
              <w:top w:val="single" w:sz="4" w:space="0" w:color="auto"/>
              <w:right w:val="double" w:sz="2" w:space="0" w:color="auto"/>
            </w:tcBorders>
          </w:tcPr>
          <w:p w14:paraId="70753CD3" w14:textId="77777777" w:rsidR="00090E23" w:rsidRPr="00F6217E" w:rsidRDefault="00090E23" w:rsidP="008D78C8">
            <w:pPr>
              <w:spacing w:line="276" w:lineRule="auto"/>
              <w:jc w:val="center"/>
              <w:rPr>
                <w:rFonts w:cs="Arial"/>
                <w:b/>
                <w:bCs/>
                <w:szCs w:val="24"/>
              </w:rPr>
            </w:pPr>
            <w:r w:rsidRPr="00F6217E">
              <w:rPr>
                <w:rFonts w:cs="Arial"/>
                <w:b/>
                <w:bCs/>
                <w:szCs w:val="24"/>
              </w:rPr>
              <w:t>7</w:t>
            </w:r>
          </w:p>
        </w:tc>
        <w:tc>
          <w:tcPr>
            <w:tcW w:w="3686" w:type="dxa"/>
            <w:tcBorders>
              <w:top w:val="single" w:sz="4" w:space="0" w:color="auto"/>
              <w:left w:val="double" w:sz="2" w:space="0" w:color="auto"/>
            </w:tcBorders>
            <w:vAlign w:val="center"/>
          </w:tcPr>
          <w:p w14:paraId="5CAB4F6E"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8-6-5-4-3-2-1</w:t>
            </w:r>
          </w:p>
        </w:tc>
        <w:tc>
          <w:tcPr>
            <w:tcW w:w="4252" w:type="dxa"/>
            <w:tcBorders>
              <w:top w:val="single" w:sz="4" w:space="0" w:color="auto"/>
            </w:tcBorders>
            <w:vAlign w:val="center"/>
          </w:tcPr>
          <w:p w14:paraId="331314A4"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16-12-10-8-6-4-2</w:t>
            </w:r>
          </w:p>
        </w:tc>
      </w:tr>
      <w:tr w:rsidR="00090E23" w:rsidRPr="00202278" w14:paraId="462B5BE6" w14:textId="77777777" w:rsidTr="008D78C8">
        <w:tc>
          <w:tcPr>
            <w:tcW w:w="1822" w:type="dxa"/>
            <w:tcBorders>
              <w:right w:val="double" w:sz="2" w:space="0" w:color="auto"/>
            </w:tcBorders>
          </w:tcPr>
          <w:p w14:paraId="1EAE298F" w14:textId="77777777" w:rsidR="00090E23" w:rsidRPr="00F6217E" w:rsidRDefault="00090E23" w:rsidP="008D78C8">
            <w:pPr>
              <w:spacing w:line="276" w:lineRule="auto"/>
              <w:jc w:val="center"/>
              <w:rPr>
                <w:rFonts w:cs="Arial"/>
                <w:b/>
                <w:bCs/>
                <w:szCs w:val="24"/>
              </w:rPr>
            </w:pPr>
            <w:r w:rsidRPr="00F6217E">
              <w:rPr>
                <w:rFonts w:cs="Arial"/>
                <w:b/>
                <w:bCs/>
                <w:szCs w:val="24"/>
              </w:rPr>
              <w:t>6</w:t>
            </w:r>
          </w:p>
        </w:tc>
        <w:tc>
          <w:tcPr>
            <w:tcW w:w="3686" w:type="dxa"/>
            <w:tcBorders>
              <w:left w:val="double" w:sz="2" w:space="0" w:color="auto"/>
            </w:tcBorders>
            <w:vAlign w:val="center"/>
          </w:tcPr>
          <w:p w14:paraId="1A7D0FB8"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7-5-4-3-2-1</w:t>
            </w:r>
          </w:p>
        </w:tc>
        <w:tc>
          <w:tcPr>
            <w:tcW w:w="4252" w:type="dxa"/>
            <w:vAlign w:val="center"/>
          </w:tcPr>
          <w:p w14:paraId="4AD0C53C"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14-10-8-6-4-2</w:t>
            </w:r>
          </w:p>
        </w:tc>
      </w:tr>
      <w:tr w:rsidR="00090E23" w:rsidRPr="00202278" w14:paraId="27EF4C0C" w14:textId="77777777" w:rsidTr="008D78C8">
        <w:tc>
          <w:tcPr>
            <w:tcW w:w="1822" w:type="dxa"/>
            <w:tcBorders>
              <w:right w:val="double" w:sz="2" w:space="0" w:color="auto"/>
            </w:tcBorders>
          </w:tcPr>
          <w:p w14:paraId="08715CE0" w14:textId="77777777" w:rsidR="00090E23" w:rsidRPr="00F6217E" w:rsidRDefault="00090E23" w:rsidP="008D78C8">
            <w:pPr>
              <w:spacing w:line="276" w:lineRule="auto"/>
              <w:jc w:val="center"/>
              <w:rPr>
                <w:rFonts w:cs="Arial"/>
                <w:b/>
                <w:bCs/>
                <w:szCs w:val="24"/>
              </w:rPr>
            </w:pPr>
            <w:r w:rsidRPr="00F6217E">
              <w:rPr>
                <w:rFonts w:cs="Arial"/>
                <w:b/>
                <w:bCs/>
                <w:szCs w:val="24"/>
              </w:rPr>
              <w:t>5</w:t>
            </w:r>
          </w:p>
        </w:tc>
        <w:tc>
          <w:tcPr>
            <w:tcW w:w="3686" w:type="dxa"/>
            <w:tcBorders>
              <w:left w:val="double" w:sz="2" w:space="0" w:color="auto"/>
            </w:tcBorders>
            <w:vAlign w:val="center"/>
          </w:tcPr>
          <w:p w14:paraId="0004BA72"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6-4-3-2-1</w:t>
            </w:r>
          </w:p>
        </w:tc>
        <w:tc>
          <w:tcPr>
            <w:tcW w:w="4252" w:type="dxa"/>
            <w:vAlign w:val="center"/>
          </w:tcPr>
          <w:p w14:paraId="50715C50"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12-8-6-4-2</w:t>
            </w:r>
          </w:p>
        </w:tc>
      </w:tr>
      <w:tr w:rsidR="00090E23" w:rsidRPr="00202278" w14:paraId="01C176D2" w14:textId="77777777" w:rsidTr="008D78C8">
        <w:tc>
          <w:tcPr>
            <w:tcW w:w="1822" w:type="dxa"/>
            <w:tcBorders>
              <w:right w:val="double" w:sz="2" w:space="0" w:color="auto"/>
            </w:tcBorders>
          </w:tcPr>
          <w:p w14:paraId="224527AD" w14:textId="77777777" w:rsidR="00090E23" w:rsidRPr="00F6217E" w:rsidRDefault="00090E23" w:rsidP="008D78C8">
            <w:pPr>
              <w:spacing w:line="276" w:lineRule="auto"/>
              <w:jc w:val="center"/>
              <w:rPr>
                <w:rFonts w:cs="Arial"/>
                <w:b/>
                <w:bCs/>
                <w:szCs w:val="24"/>
              </w:rPr>
            </w:pPr>
            <w:r w:rsidRPr="00F6217E">
              <w:rPr>
                <w:rFonts w:cs="Arial"/>
                <w:b/>
                <w:bCs/>
                <w:szCs w:val="24"/>
              </w:rPr>
              <w:t>4</w:t>
            </w:r>
          </w:p>
        </w:tc>
        <w:tc>
          <w:tcPr>
            <w:tcW w:w="3686" w:type="dxa"/>
            <w:tcBorders>
              <w:left w:val="double" w:sz="2" w:space="0" w:color="auto"/>
            </w:tcBorders>
            <w:vAlign w:val="center"/>
          </w:tcPr>
          <w:p w14:paraId="520FDDFB"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5-3-2-1</w:t>
            </w:r>
          </w:p>
        </w:tc>
        <w:tc>
          <w:tcPr>
            <w:tcW w:w="4252" w:type="dxa"/>
            <w:vAlign w:val="center"/>
          </w:tcPr>
          <w:p w14:paraId="45C3C09F"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10-6-4-2</w:t>
            </w:r>
          </w:p>
        </w:tc>
      </w:tr>
      <w:tr w:rsidR="00090E23" w:rsidRPr="00202278" w14:paraId="055491FB" w14:textId="77777777" w:rsidTr="008D78C8">
        <w:tc>
          <w:tcPr>
            <w:tcW w:w="1822" w:type="dxa"/>
            <w:tcBorders>
              <w:right w:val="double" w:sz="2" w:space="0" w:color="auto"/>
            </w:tcBorders>
          </w:tcPr>
          <w:p w14:paraId="75F80EB5" w14:textId="77777777" w:rsidR="00090E23" w:rsidRPr="00F6217E" w:rsidRDefault="00090E23" w:rsidP="008D78C8">
            <w:pPr>
              <w:spacing w:line="276" w:lineRule="auto"/>
              <w:jc w:val="center"/>
              <w:rPr>
                <w:rFonts w:cs="Arial"/>
                <w:b/>
                <w:bCs/>
                <w:szCs w:val="24"/>
              </w:rPr>
            </w:pPr>
            <w:r w:rsidRPr="00F6217E">
              <w:rPr>
                <w:rFonts w:cs="Arial"/>
                <w:b/>
                <w:bCs/>
                <w:szCs w:val="24"/>
              </w:rPr>
              <w:t>3</w:t>
            </w:r>
          </w:p>
        </w:tc>
        <w:tc>
          <w:tcPr>
            <w:tcW w:w="3686" w:type="dxa"/>
            <w:tcBorders>
              <w:left w:val="double" w:sz="2" w:space="0" w:color="auto"/>
            </w:tcBorders>
            <w:vAlign w:val="center"/>
          </w:tcPr>
          <w:p w14:paraId="48592D57"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4-2-1</w:t>
            </w:r>
          </w:p>
        </w:tc>
        <w:tc>
          <w:tcPr>
            <w:tcW w:w="4252" w:type="dxa"/>
            <w:vAlign w:val="center"/>
          </w:tcPr>
          <w:p w14:paraId="202D4FA1"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8-4-2</w:t>
            </w:r>
          </w:p>
        </w:tc>
      </w:tr>
      <w:tr w:rsidR="00090E23" w:rsidRPr="00202278" w14:paraId="4D5F8A98" w14:textId="77777777" w:rsidTr="008D78C8">
        <w:tc>
          <w:tcPr>
            <w:tcW w:w="1822" w:type="dxa"/>
            <w:tcBorders>
              <w:right w:val="double" w:sz="2" w:space="0" w:color="auto"/>
            </w:tcBorders>
          </w:tcPr>
          <w:p w14:paraId="18711065" w14:textId="77777777" w:rsidR="00090E23" w:rsidRPr="00F6217E" w:rsidRDefault="00090E23" w:rsidP="008D78C8">
            <w:pPr>
              <w:spacing w:line="276" w:lineRule="auto"/>
              <w:jc w:val="center"/>
              <w:rPr>
                <w:rFonts w:cs="Arial"/>
                <w:b/>
                <w:bCs/>
                <w:szCs w:val="24"/>
              </w:rPr>
            </w:pPr>
            <w:r w:rsidRPr="00F6217E">
              <w:rPr>
                <w:rFonts w:cs="Arial"/>
                <w:b/>
                <w:bCs/>
                <w:szCs w:val="24"/>
              </w:rPr>
              <w:t>2</w:t>
            </w:r>
          </w:p>
        </w:tc>
        <w:tc>
          <w:tcPr>
            <w:tcW w:w="3686" w:type="dxa"/>
            <w:tcBorders>
              <w:left w:val="double" w:sz="2" w:space="0" w:color="auto"/>
            </w:tcBorders>
            <w:vAlign w:val="center"/>
          </w:tcPr>
          <w:p w14:paraId="448EADBC"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3-1</w:t>
            </w:r>
          </w:p>
        </w:tc>
        <w:tc>
          <w:tcPr>
            <w:tcW w:w="4252" w:type="dxa"/>
            <w:vAlign w:val="center"/>
          </w:tcPr>
          <w:p w14:paraId="30ABE43B"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6-2</w:t>
            </w:r>
          </w:p>
        </w:tc>
      </w:tr>
      <w:tr w:rsidR="00090E23" w:rsidRPr="00202278" w14:paraId="6C4B021E" w14:textId="77777777" w:rsidTr="008D78C8">
        <w:tc>
          <w:tcPr>
            <w:tcW w:w="1822" w:type="dxa"/>
            <w:tcBorders>
              <w:right w:val="double" w:sz="2" w:space="0" w:color="auto"/>
            </w:tcBorders>
          </w:tcPr>
          <w:p w14:paraId="6554B6EB" w14:textId="77777777" w:rsidR="00090E23" w:rsidRPr="00F6217E" w:rsidRDefault="00090E23" w:rsidP="008D78C8">
            <w:pPr>
              <w:spacing w:line="276" w:lineRule="auto"/>
              <w:jc w:val="center"/>
              <w:rPr>
                <w:rFonts w:cs="Arial"/>
                <w:b/>
                <w:bCs/>
                <w:szCs w:val="24"/>
              </w:rPr>
            </w:pPr>
            <w:r w:rsidRPr="00F6217E">
              <w:rPr>
                <w:rFonts w:cs="Arial"/>
                <w:b/>
                <w:bCs/>
                <w:szCs w:val="24"/>
              </w:rPr>
              <w:t>1</w:t>
            </w:r>
          </w:p>
        </w:tc>
        <w:tc>
          <w:tcPr>
            <w:tcW w:w="3686" w:type="dxa"/>
            <w:tcBorders>
              <w:left w:val="double" w:sz="2" w:space="0" w:color="auto"/>
            </w:tcBorders>
          </w:tcPr>
          <w:p w14:paraId="7DFA3D12"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2</w:t>
            </w:r>
          </w:p>
        </w:tc>
        <w:tc>
          <w:tcPr>
            <w:tcW w:w="4252" w:type="dxa"/>
            <w:vAlign w:val="center"/>
          </w:tcPr>
          <w:p w14:paraId="0405C45E" w14:textId="77777777" w:rsidR="00090E23" w:rsidRPr="00BE5ECC" w:rsidRDefault="00090E23" w:rsidP="008D78C8">
            <w:pPr>
              <w:spacing w:line="276" w:lineRule="auto"/>
              <w:jc w:val="both"/>
              <w:rPr>
                <w:rFonts w:cs="Arial"/>
                <w:sz w:val="22"/>
                <w:szCs w:val="24"/>
              </w:rPr>
            </w:pPr>
            <w:r>
              <w:rPr>
                <w:rFonts w:cs="Arial"/>
                <w:sz w:val="22"/>
                <w:szCs w:val="24"/>
              </w:rPr>
              <w:t xml:space="preserve">                                                                </w:t>
            </w:r>
            <w:r w:rsidRPr="00BE5ECC">
              <w:rPr>
                <w:rFonts w:cs="Arial"/>
                <w:sz w:val="22"/>
                <w:szCs w:val="24"/>
              </w:rPr>
              <w:t>4</w:t>
            </w:r>
          </w:p>
        </w:tc>
      </w:tr>
    </w:tbl>
    <w:p w14:paraId="149D2D0A" w14:textId="77777777" w:rsidR="00090E23" w:rsidRDefault="00090E23" w:rsidP="00090E23">
      <w:pPr>
        <w:spacing w:line="276" w:lineRule="auto"/>
        <w:jc w:val="both"/>
        <w:rPr>
          <w:rFonts w:cs="Arial"/>
          <w:bCs/>
          <w:szCs w:val="24"/>
        </w:rPr>
      </w:pPr>
      <w:r w:rsidRPr="00202278">
        <w:rPr>
          <w:rFonts w:cs="Arial"/>
          <w:szCs w:val="24"/>
        </w:rPr>
        <w:t xml:space="preserve">        </w:t>
      </w:r>
      <w:r w:rsidRPr="00202278">
        <w:rPr>
          <w:rFonts w:cs="Arial"/>
          <w:bCs/>
          <w:szCs w:val="24"/>
        </w:rPr>
        <w:tab/>
      </w:r>
    </w:p>
    <w:p w14:paraId="6CD5A116" w14:textId="77777777" w:rsidR="00090E23" w:rsidRPr="00202278" w:rsidRDefault="00090E23" w:rsidP="00090E23">
      <w:pPr>
        <w:spacing w:line="276" w:lineRule="auto"/>
        <w:jc w:val="both"/>
        <w:rPr>
          <w:rFonts w:cs="Arial"/>
          <w:bCs/>
          <w:szCs w:val="24"/>
        </w:rPr>
      </w:pPr>
    </w:p>
    <w:p w14:paraId="5A91BBA2" w14:textId="77777777" w:rsidR="00090E23" w:rsidRPr="00CD2E59" w:rsidRDefault="00090E23" w:rsidP="00090E23">
      <w:pPr>
        <w:spacing w:line="276" w:lineRule="auto"/>
        <w:jc w:val="both"/>
        <w:rPr>
          <w:rFonts w:cs="Arial"/>
          <w:bCs/>
          <w:szCs w:val="24"/>
          <w:u w:val="single"/>
        </w:rPr>
      </w:pPr>
      <w:r w:rsidRPr="00202278">
        <w:rPr>
          <w:rFonts w:cs="Arial"/>
          <w:bCs/>
          <w:szCs w:val="24"/>
        </w:rPr>
        <w:t xml:space="preserve">► </w:t>
      </w:r>
      <w:r w:rsidRPr="00202278">
        <w:rPr>
          <w:rFonts w:cs="Arial"/>
          <w:bCs/>
          <w:szCs w:val="24"/>
          <w:u w:val="single"/>
        </w:rPr>
        <w:t>ΠΡΟΣΟΧΗ:</w:t>
      </w:r>
      <w:r w:rsidRPr="00202278">
        <w:rPr>
          <w:rFonts w:cs="Arial"/>
          <w:bCs/>
          <w:szCs w:val="24"/>
        </w:rPr>
        <w:t xml:space="preserve"> </w:t>
      </w:r>
      <w:r w:rsidRPr="00202278">
        <w:rPr>
          <w:rFonts w:cs="Arial"/>
          <w:bCs/>
          <w:szCs w:val="24"/>
          <w:u w:val="single"/>
        </w:rPr>
        <w:t xml:space="preserve">Επιπλέον κάθε αθλητής - </w:t>
      </w:r>
      <w:proofErr w:type="spellStart"/>
      <w:r w:rsidRPr="00202278">
        <w:rPr>
          <w:rFonts w:cs="Arial"/>
          <w:bCs/>
          <w:szCs w:val="24"/>
          <w:u w:val="single"/>
        </w:rPr>
        <w:t>τρια</w:t>
      </w:r>
      <w:proofErr w:type="spellEnd"/>
      <w:r w:rsidRPr="00202278">
        <w:rPr>
          <w:rFonts w:cs="Arial"/>
          <w:bCs/>
          <w:szCs w:val="24"/>
          <w:u w:val="single"/>
        </w:rPr>
        <w:t xml:space="preserve"> ή ομάδα σκυταλοδρομίας που πετυχαίνει το όριο βαθμολόγησης και κατατάσσεται μετά τη 16</w:t>
      </w:r>
      <w:r w:rsidRPr="00202278">
        <w:rPr>
          <w:rFonts w:cs="Arial"/>
          <w:bCs/>
          <w:szCs w:val="24"/>
          <w:u w:val="single"/>
          <w:vertAlign w:val="superscript"/>
        </w:rPr>
        <w:t>η</w:t>
      </w:r>
      <w:r w:rsidRPr="00202278">
        <w:rPr>
          <w:rFonts w:cs="Arial"/>
          <w:bCs/>
          <w:szCs w:val="24"/>
          <w:u w:val="single"/>
        </w:rPr>
        <w:t xml:space="preserve"> θέση, θα παίρνει ΕΝΑ (1) βαθμό στα ατομικά και ΔΥΟ (2) βαθμούς στις σκυταλοδρομίες.</w:t>
      </w:r>
    </w:p>
    <w:p w14:paraId="23D80C65" w14:textId="77777777" w:rsidR="00090E23" w:rsidRPr="00202278" w:rsidRDefault="00090E23" w:rsidP="00090E23">
      <w:pPr>
        <w:spacing w:line="276" w:lineRule="auto"/>
        <w:jc w:val="both"/>
        <w:rPr>
          <w:rFonts w:cs="Arial"/>
          <w:szCs w:val="24"/>
        </w:rPr>
      </w:pPr>
      <w:r w:rsidRPr="00202278">
        <w:rPr>
          <w:rFonts w:cs="Arial"/>
          <w:szCs w:val="24"/>
        </w:rPr>
        <w:t>π.χ. Εάν οι αθλητές-</w:t>
      </w:r>
      <w:proofErr w:type="spellStart"/>
      <w:r w:rsidRPr="00202278">
        <w:rPr>
          <w:rFonts w:cs="Arial"/>
          <w:szCs w:val="24"/>
        </w:rPr>
        <w:t>τριες</w:t>
      </w:r>
      <w:proofErr w:type="spellEnd"/>
      <w:r w:rsidRPr="00202278">
        <w:rPr>
          <w:rFonts w:cs="Arial"/>
          <w:szCs w:val="24"/>
        </w:rPr>
        <w:t xml:space="preserve"> ή οι ομάδες σκυταλοδρομίας πού θα πετύχουν το όριο σε κάποιο αγώνισμα είναι  18, τότε θα βαθμολογηθούν-αξιολογηθούν και οι 18 ως εξής:</w:t>
      </w:r>
    </w:p>
    <w:p w14:paraId="326050AA" w14:textId="77777777" w:rsidR="00090E23" w:rsidRPr="00202278" w:rsidRDefault="00090E23" w:rsidP="00090E23">
      <w:pPr>
        <w:spacing w:line="276" w:lineRule="auto"/>
        <w:jc w:val="both"/>
        <w:rPr>
          <w:rFonts w:cs="Arial"/>
          <w:szCs w:val="24"/>
        </w:rPr>
      </w:pPr>
      <w:r w:rsidRPr="00202278">
        <w:rPr>
          <w:rFonts w:cs="Arial"/>
          <w:szCs w:val="24"/>
        </w:rPr>
        <w:t xml:space="preserve">13 – 11 – 10 – 9  - 8 - 7– 6 – 5 – 4  - 3 – 2 - 1 -  1 – 1 – 1 – 1 – 1 – 1.  </w:t>
      </w:r>
    </w:p>
    <w:p w14:paraId="340358A9" w14:textId="77777777" w:rsidR="00090E23" w:rsidRPr="00202278" w:rsidRDefault="00090E23" w:rsidP="00090E23">
      <w:pPr>
        <w:spacing w:line="276" w:lineRule="auto"/>
        <w:jc w:val="both"/>
        <w:rPr>
          <w:rFonts w:cs="Arial"/>
          <w:szCs w:val="24"/>
        </w:rPr>
      </w:pPr>
      <w:r w:rsidRPr="00202278">
        <w:rPr>
          <w:rFonts w:cs="Arial"/>
          <w:szCs w:val="24"/>
        </w:rPr>
        <w:t>και για τις σκυταλοδρομίες θα ισχύσει η αντίστοιχη  κλίμακα βαθμολογίας</w:t>
      </w:r>
    </w:p>
    <w:p w14:paraId="7F6D0922" w14:textId="73ACDA72" w:rsidR="00090E23" w:rsidRDefault="00090E23" w:rsidP="00090E23">
      <w:pPr>
        <w:spacing w:line="276" w:lineRule="auto"/>
        <w:jc w:val="both"/>
        <w:rPr>
          <w:rFonts w:cs="Arial"/>
          <w:szCs w:val="24"/>
        </w:rPr>
      </w:pPr>
      <w:r w:rsidRPr="00202278">
        <w:rPr>
          <w:rFonts w:cs="Arial"/>
          <w:szCs w:val="24"/>
        </w:rPr>
        <w:t xml:space="preserve">26 – 22 – 20 – 18 – 16 – 14 – 12 – 10 – 8 – 6 – 4 – 2 – 2 – 2 – 2 – 2 – 2 - 2.  </w:t>
      </w:r>
    </w:p>
    <w:p w14:paraId="49453DE0" w14:textId="77777777" w:rsidR="00DC0A66" w:rsidRPr="00CD2E59" w:rsidRDefault="00DC0A66" w:rsidP="00090E23">
      <w:pPr>
        <w:spacing w:line="276" w:lineRule="auto"/>
        <w:jc w:val="both"/>
        <w:rPr>
          <w:rFonts w:cs="Arial"/>
          <w:szCs w:val="24"/>
        </w:rPr>
      </w:pPr>
    </w:p>
    <w:p w14:paraId="150450F8" w14:textId="77777777" w:rsidR="00090E23" w:rsidRPr="00202278" w:rsidRDefault="00090E23" w:rsidP="00DC0A66">
      <w:pPr>
        <w:pStyle w:val="a7"/>
        <w:spacing w:after="0" w:line="276" w:lineRule="auto"/>
        <w:ind w:left="0" w:firstLine="720"/>
        <w:jc w:val="both"/>
        <w:rPr>
          <w:rFonts w:cs="Arial"/>
          <w:b/>
          <w:bCs/>
          <w:szCs w:val="24"/>
        </w:rPr>
      </w:pPr>
      <w:r w:rsidRPr="00202278">
        <w:rPr>
          <w:rFonts w:cs="Arial"/>
          <w:b/>
          <w:bCs/>
          <w:szCs w:val="24"/>
        </w:rPr>
        <w:t>2)</w:t>
      </w:r>
      <w:r w:rsidRPr="00202278">
        <w:rPr>
          <w:rFonts w:cs="Arial"/>
          <w:bCs/>
          <w:szCs w:val="24"/>
        </w:rPr>
        <w:t xml:space="preserve"> </w:t>
      </w:r>
      <w:r w:rsidRPr="00202278">
        <w:rPr>
          <w:rFonts w:cs="Arial"/>
          <w:b/>
          <w:bCs/>
          <w:szCs w:val="24"/>
        </w:rPr>
        <w:t xml:space="preserve">Θα  ισχύσει  και  φέτος  το  σύστημα  πριμοδότησης  υψηλών  επιδόσεων </w:t>
      </w:r>
      <w:r w:rsidRPr="00202278">
        <w:rPr>
          <w:rFonts w:eastAsia="Calibri" w:cs="Arial"/>
          <w:b/>
          <w:bCs/>
          <w:color w:val="auto"/>
          <w:szCs w:val="24"/>
        </w:rPr>
        <w:t>για τους διασυλλογικούς αγώνες ανδρών – γυναικών.</w:t>
      </w:r>
      <w:r w:rsidRPr="00202278">
        <w:rPr>
          <w:rFonts w:cs="Arial"/>
          <w:b/>
          <w:bCs/>
          <w:szCs w:val="24"/>
        </w:rPr>
        <w:t xml:space="preserve"> (βλέπε τον συνημμένο πίνακα υψηλών επιδόσεων και πρόκρισης στα Πανελλήνια Πρωταθλήματα).</w:t>
      </w:r>
    </w:p>
    <w:p w14:paraId="61A2F80F" w14:textId="77777777" w:rsidR="00090E23" w:rsidRPr="00202278" w:rsidRDefault="00090E23" w:rsidP="00090E23">
      <w:pPr>
        <w:autoSpaceDE w:val="0"/>
        <w:autoSpaceDN w:val="0"/>
        <w:adjustRightInd w:val="0"/>
        <w:spacing w:line="276" w:lineRule="auto"/>
        <w:jc w:val="both"/>
        <w:rPr>
          <w:rFonts w:eastAsia="Calibri" w:cs="Arial"/>
          <w:color w:val="auto"/>
          <w:szCs w:val="24"/>
        </w:rPr>
      </w:pPr>
      <w:r w:rsidRPr="00202278">
        <w:rPr>
          <w:rFonts w:eastAsia="Calibri" w:cs="Arial"/>
          <w:color w:val="auto"/>
          <w:szCs w:val="24"/>
        </w:rPr>
        <w:t xml:space="preserve">Έτσι οι αθλητές - </w:t>
      </w:r>
      <w:proofErr w:type="spellStart"/>
      <w:r w:rsidRPr="00202278">
        <w:rPr>
          <w:rFonts w:eastAsia="Calibri" w:cs="Arial"/>
          <w:color w:val="auto"/>
          <w:szCs w:val="24"/>
        </w:rPr>
        <w:t>τριες</w:t>
      </w:r>
      <w:proofErr w:type="spellEnd"/>
      <w:r w:rsidRPr="00202278">
        <w:rPr>
          <w:rFonts w:eastAsia="Calibri" w:cs="Arial"/>
          <w:color w:val="auto"/>
          <w:szCs w:val="24"/>
        </w:rPr>
        <w:t xml:space="preserve"> που θα πετύχουν επιδόσεις ίσες ή καλλίτερες από αυτές του πίνακα πριμοδότησης υψηλών επιδόσεων, θα παίρνουν τους ανώτερους βαθμούς της βαθμολογικής κλίμακας, ανάλογα και με τη θέση κατάταξης τους,</w:t>
      </w:r>
    </w:p>
    <w:p w14:paraId="4413399B" w14:textId="00639AF6" w:rsidR="00090E23" w:rsidRDefault="00090E23" w:rsidP="00090E23">
      <w:pPr>
        <w:autoSpaceDE w:val="0"/>
        <w:autoSpaceDN w:val="0"/>
        <w:adjustRightInd w:val="0"/>
        <w:spacing w:line="276" w:lineRule="auto"/>
        <w:jc w:val="both"/>
        <w:rPr>
          <w:rFonts w:eastAsia="Calibri" w:cs="Arial"/>
          <w:color w:val="auto"/>
          <w:szCs w:val="24"/>
        </w:rPr>
      </w:pPr>
      <w:r w:rsidRPr="00202278">
        <w:rPr>
          <w:rFonts w:eastAsia="Calibri" w:cs="Arial"/>
          <w:color w:val="auto"/>
          <w:szCs w:val="24"/>
        </w:rPr>
        <w:t xml:space="preserve">13 – 11 – 10 – 9 – 8 – 7 – 6 – 5 – 4 – 3 – 2 – 1 – 1 </w:t>
      </w:r>
      <w:proofErr w:type="spellStart"/>
      <w:r w:rsidRPr="00202278">
        <w:rPr>
          <w:rFonts w:eastAsia="Calibri" w:cs="Arial"/>
          <w:color w:val="auto"/>
          <w:szCs w:val="24"/>
        </w:rPr>
        <w:t>κ.λ.π</w:t>
      </w:r>
      <w:proofErr w:type="spellEnd"/>
      <w:r w:rsidRPr="00202278">
        <w:rPr>
          <w:rFonts w:eastAsia="Calibri" w:cs="Arial"/>
          <w:color w:val="auto"/>
          <w:szCs w:val="24"/>
        </w:rPr>
        <w:t>. για τα ατομικά και</w:t>
      </w:r>
      <w:r>
        <w:rPr>
          <w:rFonts w:eastAsia="Calibri" w:cs="Arial"/>
          <w:color w:val="auto"/>
          <w:szCs w:val="24"/>
        </w:rPr>
        <w:t xml:space="preserve"> </w:t>
      </w:r>
      <w:r w:rsidRPr="00202278">
        <w:rPr>
          <w:rFonts w:eastAsia="Calibri" w:cs="Arial"/>
          <w:color w:val="auto"/>
          <w:szCs w:val="24"/>
        </w:rPr>
        <w:t xml:space="preserve">26 – 22 – 20 – 18 – 16 – 14 – 12 – 10 – 8 – 6 – 4 – 2 – 2 </w:t>
      </w:r>
      <w:proofErr w:type="spellStart"/>
      <w:r w:rsidRPr="00202278">
        <w:rPr>
          <w:rFonts w:eastAsia="Calibri" w:cs="Arial"/>
          <w:color w:val="auto"/>
          <w:szCs w:val="24"/>
        </w:rPr>
        <w:t>κ.λ.π</w:t>
      </w:r>
      <w:proofErr w:type="spellEnd"/>
      <w:r w:rsidRPr="00202278">
        <w:rPr>
          <w:rFonts w:eastAsia="Calibri" w:cs="Arial"/>
          <w:color w:val="auto"/>
          <w:szCs w:val="24"/>
        </w:rPr>
        <w:t>. για τις σκυταλοδρομίες, ανεξάρτητα από το πόσοι αθλητές -</w:t>
      </w:r>
      <w:proofErr w:type="spellStart"/>
      <w:r w:rsidRPr="00202278">
        <w:rPr>
          <w:rFonts w:eastAsia="Calibri" w:cs="Arial"/>
          <w:color w:val="auto"/>
          <w:szCs w:val="24"/>
        </w:rPr>
        <w:t>ριες</w:t>
      </w:r>
      <w:proofErr w:type="spellEnd"/>
      <w:r w:rsidRPr="00202278">
        <w:rPr>
          <w:rFonts w:eastAsia="Calibri" w:cs="Arial"/>
          <w:color w:val="auto"/>
          <w:szCs w:val="24"/>
        </w:rPr>
        <w:t xml:space="preserve"> ή ομάδες πέτυχαν το όριο στο αγώνισμά τους.</w:t>
      </w:r>
    </w:p>
    <w:p w14:paraId="083C8804" w14:textId="153AC139" w:rsidR="00DC0A66" w:rsidRDefault="00DC0A66" w:rsidP="00090E23">
      <w:pPr>
        <w:autoSpaceDE w:val="0"/>
        <w:autoSpaceDN w:val="0"/>
        <w:adjustRightInd w:val="0"/>
        <w:spacing w:line="276" w:lineRule="auto"/>
        <w:jc w:val="both"/>
        <w:rPr>
          <w:rFonts w:eastAsia="Calibri" w:cs="Arial"/>
          <w:color w:val="auto"/>
          <w:szCs w:val="24"/>
        </w:rPr>
      </w:pPr>
    </w:p>
    <w:p w14:paraId="0A13594E" w14:textId="6E3C9A3A" w:rsidR="00DC0A66" w:rsidRDefault="00DC0A66" w:rsidP="00090E23">
      <w:pPr>
        <w:autoSpaceDE w:val="0"/>
        <w:autoSpaceDN w:val="0"/>
        <w:adjustRightInd w:val="0"/>
        <w:spacing w:line="276" w:lineRule="auto"/>
        <w:jc w:val="both"/>
        <w:rPr>
          <w:rFonts w:eastAsia="Calibri" w:cs="Arial"/>
          <w:color w:val="auto"/>
          <w:szCs w:val="24"/>
        </w:rPr>
      </w:pPr>
    </w:p>
    <w:p w14:paraId="25F590B1" w14:textId="5ACDAC91" w:rsidR="008D78C8" w:rsidRDefault="008D78C8" w:rsidP="00090E23">
      <w:pPr>
        <w:autoSpaceDE w:val="0"/>
        <w:autoSpaceDN w:val="0"/>
        <w:adjustRightInd w:val="0"/>
        <w:spacing w:line="276" w:lineRule="auto"/>
        <w:jc w:val="both"/>
        <w:rPr>
          <w:rFonts w:eastAsia="Calibri" w:cs="Arial"/>
          <w:color w:val="auto"/>
          <w:szCs w:val="24"/>
        </w:rPr>
      </w:pPr>
    </w:p>
    <w:p w14:paraId="1F621C81" w14:textId="77777777" w:rsidR="004158CB" w:rsidRDefault="004158CB" w:rsidP="00090E23">
      <w:pPr>
        <w:autoSpaceDE w:val="0"/>
        <w:autoSpaceDN w:val="0"/>
        <w:adjustRightInd w:val="0"/>
        <w:spacing w:line="276" w:lineRule="auto"/>
        <w:jc w:val="both"/>
        <w:rPr>
          <w:rFonts w:eastAsia="Calibri" w:cs="Arial"/>
          <w:color w:val="auto"/>
          <w:szCs w:val="24"/>
        </w:rPr>
      </w:pPr>
    </w:p>
    <w:p w14:paraId="29C10F42" w14:textId="77777777" w:rsidR="00DC0A66" w:rsidRDefault="00DC0A66" w:rsidP="00090E23">
      <w:pPr>
        <w:autoSpaceDE w:val="0"/>
        <w:autoSpaceDN w:val="0"/>
        <w:adjustRightInd w:val="0"/>
        <w:spacing w:line="276" w:lineRule="auto"/>
        <w:jc w:val="both"/>
        <w:rPr>
          <w:rFonts w:eastAsia="Calibri" w:cs="Arial"/>
          <w:color w:val="auto"/>
          <w:szCs w:val="24"/>
        </w:rPr>
      </w:pPr>
    </w:p>
    <w:p w14:paraId="3095C733" w14:textId="77777777" w:rsidR="00090E23" w:rsidRDefault="00090E23" w:rsidP="00DC0A66">
      <w:pPr>
        <w:autoSpaceDE w:val="0"/>
        <w:autoSpaceDN w:val="0"/>
        <w:adjustRightInd w:val="0"/>
        <w:spacing w:line="276" w:lineRule="auto"/>
        <w:ind w:firstLine="720"/>
        <w:jc w:val="both"/>
        <w:rPr>
          <w:rFonts w:eastAsia="Calibri" w:cs="Arial"/>
          <w:color w:val="auto"/>
          <w:szCs w:val="24"/>
        </w:rPr>
      </w:pPr>
      <w:r w:rsidRPr="00202278">
        <w:rPr>
          <w:rFonts w:eastAsia="Calibri" w:cs="Arial"/>
          <w:color w:val="auto"/>
          <w:szCs w:val="24"/>
        </w:rPr>
        <w:t xml:space="preserve">Είναι αυτονόητο ότι οι υπόλοιποι αθλητές - </w:t>
      </w:r>
      <w:proofErr w:type="spellStart"/>
      <w:r w:rsidRPr="00202278">
        <w:rPr>
          <w:rFonts w:eastAsia="Calibri" w:cs="Arial"/>
          <w:color w:val="auto"/>
          <w:szCs w:val="24"/>
        </w:rPr>
        <w:t>τριες</w:t>
      </w:r>
      <w:proofErr w:type="spellEnd"/>
      <w:r w:rsidRPr="00202278">
        <w:rPr>
          <w:rFonts w:eastAsia="Calibri" w:cs="Arial"/>
          <w:color w:val="auto"/>
          <w:szCs w:val="24"/>
        </w:rPr>
        <w:t xml:space="preserve"> του αγωνίσματος αυτού που θα πετύχουν το όριο θα παίρνουν τους βαθμούς της φθίνουσας κλίμακας.</w:t>
      </w:r>
    </w:p>
    <w:p w14:paraId="2F23C88E" w14:textId="6E7329A8" w:rsidR="00090E23" w:rsidRPr="00202278" w:rsidRDefault="00090E23" w:rsidP="00DC0A66">
      <w:pPr>
        <w:autoSpaceDE w:val="0"/>
        <w:autoSpaceDN w:val="0"/>
        <w:adjustRightInd w:val="0"/>
        <w:spacing w:line="276" w:lineRule="auto"/>
        <w:ind w:firstLine="720"/>
        <w:jc w:val="both"/>
        <w:rPr>
          <w:rFonts w:eastAsia="Calibri" w:cs="Arial"/>
          <w:color w:val="auto"/>
          <w:szCs w:val="24"/>
        </w:rPr>
      </w:pPr>
      <w:r w:rsidRPr="00202278">
        <w:rPr>
          <w:rFonts w:eastAsia="Calibri" w:cs="Arial"/>
          <w:color w:val="auto"/>
          <w:szCs w:val="24"/>
        </w:rPr>
        <w:t xml:space="preserve">Οι αθλητές - </w:t>
      </w:r>
      <w:proofErr w:type="spellStart"/>
      <w:r w:rsidRPr="00202278">
        <w:rPr>
          <w:rFonts w:eastAsia="Calibri" w:cs="Arial"/>
          <w:color w:val="auto"/>
          <w:szCs w:val="24"/>
        </w:rPr>
        <w:t>τριες</w:t>
      </w:r>
      <w:proofErr w:type="spellEnd"/>
      <w:r w:rsidRPr="00202278">
        <w:rPr>
          <w:rFonts w:eastAsia="Calibri" w:cs="Arial"/>
          <w:color w:val="auto"/>
          <w:szCs w:val="24"/>
        </w:rPr>
        <w:t xml:space="preserve"> που θα πετύχουν επιδόσεις ίσες ή καλλίτερες από αυτές του πίνακα πριμοδότησης υψηλών επιδόσεων, θα παίρνουν τους ανώτερους βαθμούς της βαθμολογικής κλίμακας, ανάλογα και με τη θέση κατάταξης τους, 13 – 11 – 10 – 9 – 8 – 7 – 6 – 5 – 4 – 3 – 2 – 1  ανεξάρτητα από το πόσοι αθλητές -</w:t>
      </w:r>
      <w:proofErr w:type="spellStart"/>
      <w:r w:rsidRPr="00202278">
        <w:rPr>
          <w:rFonts w:eastAsia="Calibri" w:cs="Arial"/>
          <w:color w:val="auto"/>
          <w:szCs w:val="24"/>
        </w:rPr>
        <w:t>ριες</w:t>
      </w:r>
      <w:proofErr w:type="spellEnd"/>
      <w:r w:rsidRPr="00202278">
        <w:rPr>
          <w:rFonts w:eastAsia="Calibri" w:cs="Arial"/>
          <w:color w:val="auto"/>
          <w:szCs w:val="24"/>
        </w:rPr>
        <w:t xml:space="preserve"> πέτυχαν το όριο βαθμολόγησης στο αγώνισμά τους.</w:t>
      </w:r>
    </w:p>
    <w:p w14:paraId="4976B382" w14:textId="53120FF3" w:rsidR="00090E23" w:rsidRPr="00202278" w:rsidRDefault="00090E23" w:rsidP="00DC0A66">
      <w:pPr>
        <w:autoSpaceDE w:val="0"/>
        <w:autoSpaceDN w:val="0"/>
        <w:adjustRightInd w:val="0"/>
        <w:spacing w:line="276" w:lineRule="auto"/>
        <w:ind w:firstLine="720"/>
        <w:jc w:val="both"/>
        <w:rPr>
          <w:rFonts w:eastAsia="Calibri" w:cs="Arial"/>
          <w:color w:val="auto"/>
          <w:szCs w:val="24"/>
        </w:rPr>
      </w:pPr>
      <w:r w:rsidRPr="00202278">
        <w:rPr>
          <w:rFonts w:eastAsia="Calibri" w:cs="Arial"/>
          <w:color w:val="auto"/>
          <w:szCs w:val="24"/>
        </w:rPr>
        <w:t xml:space="preserve">Οι υπόλοιποι όμως αθλητές - </w:t>
      </w:r>
      <w:proofErr w:type="spellStart"/>
      <w:r w:rsidRPr="00202278">
        <w:rPr>
          <w:rFonts w:eastAsia="Calibri" w:cs="Arial"/>
          <w:color w:val="auto"/>
          <w:szCs w:val="24"/>
        </w:rPr>
        <w:t>τριες</w:t>
      </w:r>
      <w:proofErr w:type="spellEnd"/>
      <w:r w:rsidRPr="00202278">
        <w:rPr>
          <w:rFonts w:eastAsia="Calibri" w:cs="Arial"/>
          <w:color w:val="auto"/>
          <w:szCs w:val="24"/>
        </w:rPr>
        <w:t xml:space="preserve"> αυτού του αγωνίσματος που πέτυχαν ΜΟΝΟ το όριο βαθμολόγησης θα παίρνουν τους βαθμούς της φθίνουσας </w:t>
      </w:r>
      <w:proofErr w:type="spellStart"/>
      <w:r w:rsidRPr="00202278">
        <w:rPr>
          <w:rFonts w:eastAsia="Calibri" w:cs="Arial"/>
          <w:color w:val="auto"/>
          <w:szCs w:val="24"/>
        </w:rPr>
        <w:t>κλίμακας.π.χ</w:t>
      </w:r>
      <w:proofErr w:type="spellEnd"/>
      <w:r w:rsidRPr="00202278">
        <w:rPr>
          <w:rFonts w:eastAsia="Calibri" w:cs="Arial"/>
          <w:color w:val="auto"/>
          <w:szCs w:val="24"/>
        </w:rPr>
        <w:t>. Σε ένα αγώνισμα πέτυχαν 10 αθλητές το όριο βαθμολόγησης και από αυτούς οι 4 πρώτοι πέτυχαν και το όριο υψηλής πριμοδότησης. Η βαθμολογία στο αγώνισμα διαμορφώνεται ως εξής: 13 – 11 – 10 – 9 (για τους τέσσερις πρώτους που πέτυχαν το υψηλό όριο) και 6 – 5 – 4 – 3 – 2 - 1 (για τους υπόλοιπους έξι που πέτυχαν μόνο το όριο βαθμολόγησης)</w:t>
      </w:r>
    </w:p>
    <w:p w14:paraId="69D15924" w14:textId="77777777" w:rsidR="00090E23" w:rsidRPr="00202278" w:rsidRDefault="00090E23" w:rsidP="00090E23">
      <w:pPr>
        <w:autoSpaceDE w:val="0"/>
        <w:autoSpaceDN w:val="0"/>
        <w:adjustRightInd w:val="0"/>
        <w:spacing w:line="276" w:lineRule="auto"/>
        <w:jc w:val="both"/>
        <w:rPr>
          <w:rFonts w:eastAsia="Calibri" w:cs="Arial"/>
          <w:color w:val="auto"/>
          <w:szCs w:val="24"/>
        </w:rPr>
      </w:pPr>
    </w:p>
    <w:p w14:paraId="1F55AEE5" w14:textId="77777777" w:rsidR="00090E23" w:rsidRPr="007945C2" w:rsidRDefault="00090E23" w:rsidP="00DC0A66">
      <w:pPr>
        <w:spacing w:line="276" w:lineRule="auto"/>
        <w:ind w:firstLine="720"/>
        <w:jc w:val="both"/>
        <w:rPr>
          <w:rFonts w:cs="Arial"/>
          <w:bCs/>
          <w:noProof/>
          <w:szCs w:val="24"/>
          <w:u w:val="single"/>
        </w:rPr>
      </w:pPr>
      <w:r w:rsidRPr="00202278">
        <w:rPr>
          <w:rFonts w:cs="Arial"/>
          <w:b/>
          <w:bCs/>
          <w:noProof/>
          <w:szCs w:val="24"/>
        </w:rPr>
        <w:t>3)</w:t>
      </w:r>
      <w:r w:rsidRPr="00202278">
        <w:rPr>
          <w:rFonts w:cs="Arial"/>
          <w:bCs/>
          <w:noProof/>
          <w:szCs w:val="24"/>
        </w:rPr>
        <w:t xml:space="preserve"> Όπως αναφέρεται  στον ισχύοντα κανονισμό εγγραφών – μεταγραφών, για τις περιπτώσεις των αθλητών – τριών που παίρνουν μεταγραφή σύμφωνα με το άρθρο 5. παρ. 3 (μετοίκηση λόγω εγγραφής σε ανώτερο ή ανώτατο δημόσιο εκπευδευτικό)   και παρ. 4 α.β. (μετοίκηση για λόγους επαγγελματικούς), καθώς και το άρθρο 6.4 (μετοίκηση λόγω εγγραφής σε ανώτερο ή ανώτατο δημόσιο εκπαιδευτικό ίδρυμα ή για λόγους επαγγελματικούς και </w:t>
      </w:r>
      <w:r w:rsidRPr="00202278">
        <w:rPr>
          <w:rFonts w:cs="Arial"/>
          <w:bCs/>
          <w:noProof/>
          <w:szCs w:val="24"/>
          <w:u w:val="single"/>
        </w:rPr>
        <w:t>ανεξαρτήτως χιλιομετρικής απόστασης, με τη συγκατάθεση του σωματείου του</w:t>
      </w:r>
      <w:r w:rsidRPr="00202278">
        <w:rPr>
          <w:rFonts w:cs="Arial"/>
          <w:bCs/>
          <w:noProof/>
          <w:szCs w:val="24"/>
        </w:rPr>
        <w:t xml:space="preserve">) ισχύουν τα παρακάτω: </w:t>
      </w:r>
    </w:p>
    <w:p w14:paraId="606A802F" w14:textId="77777777" w:rsidR="00090E23" w:rsidRPr="00202278" w:rsidRDefault="00090E23" w:rsidP="00090E23">
      <w:pPr>
        <w:spacing w:line="276" w:lineRule="auto"/>
        <w:jc w:val="both"/>
        <w:rPr>
          <w:rFonts w:cs="Arial"/>
          <w:bCs/>
          <w:noProof/>
          <w:szCs w:val="24"/>
        </w:rPr>
      </w:pPr>
      <w:r w:rsidRPr="00202278">
        <w:rPr>
          <w:rFonts w:cs="Arial"/>
          <w:bCs/>
          <w:noProof/>
          <w:szCs w:val="24"/>
        </w:rPr>
        <w:t xml:space="preserve">Για τις τρεις (3) πρώτες αγωνιστικές περιόδους, μετά την έγκριση της μεταγραφής, </w:t>
      </w:r>
      <w:r w:rsidRPr="00202278">
        <w:rPr>
          <w:rFonts w:cs="Arial"/>
          <w:bCs/>
          <w:noProof/>
          <w:szCs w:val="24"/>
          <w:u w:val="single"/>
        </w:rPr>
        <w:t>οι βαθμοί αξιολόγησης</w:t>
      </w:r>
      <w:r w:rsidRPr="00202278">
        <w:rPr>
          <w:rFonts w:cs="Arial"/>
          <w:bCs/>
          <w:noProof/>
          <w:szCs w:val="24"/>
        </w:rPr>
        <w:t xml:space="preserve"> από τις διακρίσεις του αθλητή στα διασυλλογικά και πανελλήνια πρωταθλήματα στίβου θα μοιράζονται στα δύο σωματεία.</w:t>
      </w:r>
    </w:p>
    <w:p w14:paraId="70C47B64" w14:textId="77777777" w:rsidR="00090E23" w:rsidRDefault="00090E23" w:rsidP="00090E23">
      <w:pPr>
        <w:spacing w:line="276" w:lineRule="auto"/>
        <w:jc w:val="both"/>
        <w:rPr>
          <w:rFonts w:cs="Arial"/>
          <w:szCs w:val="24"/>
        </w:rPr>
      </w:pPr>
      <w:r w:rsidRPr="00202278">
        <w:rPr>
          <w:rFonts w:cs="Arial"/>
          <w:szCs w:val="24"/>
        </w:rPr>
        <w:t xml:space="preserve">Το ίδιο ισχύει και για τις περιπτώσεις εκείνες των αθλητών που θα αποκτώνται μετά από προσφυγή στο ΑΣΕΑΔ, </w:t>
      </w:r>
      <w:r w:rsidRPr="00202278">
        <w:rPr>
          <w:rFonts w:cs="Arial"/>
          <w:szCs w:val="24"/>
          <w:u w:val="single"/>
        </w:rPr>
        <w:t>για τα παραπάνω συγκεκριμένα άρθρα</w:t>
      </w:r>
      <w:r w:rsidRPr="00202278">
        <w:rPr>
          <w:rFonts w:cs="Arial"/>
          <w:szCs w:val="24"/>
        </w:rPr>
        <w:t xml:space="preserve"> καίτοι είχε απορριφθεί η αίτηση μεταγραφής τους από την επιτροπή μεταγραφών»</w:t>
      </w:r>
    </w:p>
    <w:p w14:paraId="58381DF3" w14:textId="77777777" w:rsidR="00182EE1" w:rsidRDefault="00182EE1" w:rsidP="00090E23">
      <w:pPr>
        <w:autoSpaceDE w:val="0"/>
        <w:autoSpaceDN w:val="0"/>
        <w:adjustRightInd w:val="0"/>
        <w:spacing w:line="276" w:lineRule="auto"/>
        <w:ind w:firstLine="720"/>
        <w:jc w:val="both"/>
        <w:rPr>
          <w:rFonts w:eastAsia="Calibri" w:cs="Arial"/>
          <w:b/>
          <w:color w:val="auto"/>
          <w:szCs w:val="22"/>
          <w:lang w:eastAsia="en-US"/>
        </w:rPr>
      </w:pPr>
    </w:p>
    <w:p w14:paraId="3CBE8FE2" w14:textId="301CB428" w:rsidR="00090E23" w:rsidRPr="00DC0A66" w:rsidRDefault="00090E23" w:rsidP="00090E23">
      <w:pPr>
        <w:autoSpaceDE w:val="0"/>
        <w:autoSpaceDN w:val="0"/>
        <w:adjustRightInd w:val="0"/>
        <w:spacing w:line="276" w:lineRule="auto"/>
        <w:ind w:firstLine="720"/>
        <w:jc w:val="both"/>
        <w:rPr>
          <w:rFonts w:eastAsia="Calibri" w:cs="Arial"/>
          <w:b/>
          <w:color w:val="auto"/>
          <w:szCs w:val="22"/>
          <w:lang w:eastAsia="en-US"/>
        </w:rPr>
      </w:pPr>
      <w:r w:rsidRPr="00DC0A66">
        <w:rPr>
          <w:rFonts w:eastAsia="Calibri" w:cs="Arial"/>
          <w:b/>
          <w:color w:val="auto"/>
          <w:szCs w:val="22"/>
          <w:lang w:eastAsia="en-US"/>
        </w:rPr>
        <w:t>ΣΗΜΕΙΩΣΗ:</w:t>
      </w:r>
    </w:p>
    <w:p w14:paraId="7B2BC0BD" w14:textId="09DFDC21" w:rsidR="00090E23" w:rsidRPr="00DC0A66" w:rsidRDefault="00090E23" w:rsidP="00DC0A66">
      <w:pPr>
        <w:autoSpaceDE w:val="0"/>
        <w:autoSpaceDN w:val="0"/>
        <w:adjustRightInd w:val="0"/>
        <w:spacing w:line="276" w:lineRule="auto"/>
        <w:ind w:firstLine="720"/>
        <w:jc w:val="both"/>
        <w:rPr>
          <w:rFonts w:eastAsia="Calibri" w:cs="Arial"/>
          <w:color w:val="auto"/>
          <w:szCs w:val="22"/>
          <w:lang w:eastAsia="en-US"/>
        </w:rPr>
      </w:pPr>
      <w:r w:rsidRPr="00DC0A66">
        <w:rPr>
          <w:rFonts w:eastAsia="Calibri" w:cs="Arial"/>
          <w:color w:val="auto"/>
          <w:szCs w:val="22"/>
          <w:lang w:eastAsia="en-US"/>
        </w:rPr>
        <w:t xml:space="preserve">Στα αξιολογούμενα πρωταθλήματα και αγώνες (Πανελλήνια – Διασυλλογικά), οι βαθμοί που απορρέουν από την κατάταξη των αθλητών – </w:t>
      </w:r>
      <w:proofErr w:type="spellStart"/>
      <w:r w:rsidRPr="00DC0A66">
        <w:rPr>
          <w:rFonts w:eastAsia="Calibri" w:cs="Arial"/>
          <w:color w:val="auto"/>
          <w:szCs w:val="22"/>
          <w:lang w:eastAsia="en-US"/>
        </w:rPr>
        <w:t>τριων</w:t>
      </w:r>
      <w:proofErr w:type="spellEnd"/>
      <w:r w:rsidRPr="00DC0A66">
        <w:rPr>
          <w:rFonts w:eastAsia="Calibri" w:cs="Arial"/>
          <w:color w:val="auto"/>
          <w:szCs w:val="22"/>
          <w:lang w:eastAsia="en-US"/>
        </w:rPr>
        <w:t xml:space="preserve"> που αποκτήθηκαν την τελευταία μεταγραφική περίοδο, με απόφαση του Α.Σ.Ε.Α.Δ. καθ’ υπέρβαση των αριθμητικών διατάξεων του κανονισμού εγγραφών – μεταγραφών του Σ.Ε.Γ.Α.Σ. και των οποίων οι σχετικές αιτήσεις είχαν απορριφθεί από την επιτροπή μετεγγραφών, δεν </w:t>
      </w:r>
      <w:proofErr w:type="spellStart"/>
      <w:r w:rsidRPr="00DC0A66">
        <w:rPr>
          <w:rFonts w:eastAsia="Calibri" w:cs="Arial"/>
          <w:color w:val="auto"/>
          <w:szCs w:val="22"/>
          <w:lang w:eastAsia="en-US"/>
        </w:rPr>
        <w:t>προσμετρώνται</w:t>
      </w:r>
      <w:proofErr w:type="spellEnd"/>
      <w:r w:rsidRPr="00DC0A66">
        <w:rPr>
          <w:rFonts w:eastAsia="Calibri" w:cs="Arial"/>
          <w:color w:val="auto"/>
          <w:szCs w:val="22"/>
          <w:lang w:eastAsia="en-US"/>
        </w:rPr>
        <w:t xml:space="preserve"> στη βαθμολογία του πρωταθλήματος και στην ετήσια αξιολόγηση του σωματείου.</w:t>
      </w:r>
    </w:p>
    <w:p w14:paraId="588E0E5E" w14:textId="72B22011" w:rsidR="00090E23" w:rsidRDefault="00090E23" w:rsidP="00DC0A66">
      <w:pPr>
        <w:spacing w:line="276" w:lineRule="auto"/>
        <w:ind w:firstLine="720"/>
        <w:jc w:val="both"/>
        <w:rPr>
          <w:rFonts w:cs="Arial"/>
          <w:szCs w:val="24"/>
        </w:rPr>
      </w:pPr>
      <w:r w:rsidRPr="00202278">
        <w:rPr>
          <w:rFonts w:cs="Arial"/>
          <w:szCs w:val="24"/>
        </w:rPr>
        <w:t>Οι βαθμοί που θα συγκεντρώσουν οι αθλητές-</w:t>
      </w:r>
      <w:proofErr w:type="spellStart"/>
      <w:r w:rsidRPr="00202278">
        <w:rPr>
          <w:rFonts w:cs="Arial"/>
          <w:szCs w:val="24"/>
        </w:rPr>
        <w:t>τριες</w:t>
      </w:r>
      <w:proofErr w:type="spellEnd"/>
      <w:r w:rsidRPr="00202278">
        <w:rPr>
          <w:rFonts w:cs="Arial"/>
          <w:szCs w:val="24"/>
        </w:rPr>
        <w:t xml:space="preserve"> κάθε σωματείου, από τους αγώνες  αυτούς, θα υπολογιστούν για την αξιολόγηση του Σωματείου, προστιθέμενοι στους βαθμούς, που θα συγκεντρώσει και από τα υπόλοιπους Διασυλλογικούς  Αγώνες και Πρωταθλήματα του 201</w:t>
      </w:r>
      <w:r w:rsidR="00182EE1">
        <w:rPr>
          <w:rFonts w:cs="Arial"/>
          <w:szCs w:val="24"/>
        </w:rPr>
        <w:t>9</w:t>
      </w:r>
      <w:r w:rsidRPr="00202278">
        <w:rPr>
          <w:rFonts w:cs="Arial"/>
          <w:szCs w:val="24"/>
        </w:rPr>
        <w:t>.</w:t>
      </w:r>
    </w:p>
    <w:p w14:paraId="45ABD189" w14:textId="6B9259FF" w:rsidR="00DC0A66" w:rsidRDefault="00DC0A66" w:rsidP="00DC0A66">
      <w:pPr>
        <w:spacing w:line="276" w:lineRule="auto"/>
        <w:ind w:firstLine="720"/>
        <w:jc w:val="both"/>
        <w:rPr>
          <w:rFonts w:cs="Arial"/>
          <w:szCs w:val="24"/>
        </w:rPr>
      </w:pPr>
    </w:p>
    <w:p w14:paraId="20C326DB" w14:textId="6E26C1F8" w:rsidR="00182EE1" w:rsidRDefault="00182EE1" w:rsidP="00182EE1">
      <w:pPr>
        <w:pStyle w:val="23"/>
        <w:spacing w:after="0" w:line="276" w:lineRule="auto"/>
        <w:jc w:val="both"/>
        <w:rPr>
          <w:rFonts w:cs="Arial"/>
          <w:szCs w:val="24"/>
        </w:rPr>
      </w:pPr>
    </w:p>
    <w:p w14:paraId="66D52150" w14:textId="77777777" w:rsidR="00182EE1" w:rsidRDefault="00182EE1" w:rsidP="00182EE1">
      <w:pPr>
        <w:pStyle w:val="23"/>
        <w:spacing w:after="0" w:line="276" w:lineRule="auto"/>
        <w:jc w:val="both"/>
        <w:rPr>
          <w:rFonts w:cs="Arial"/>
          <w:szCs w:val="24"/>
        </w:rPr>
      </w:pPr>
    </w:p>
    <w:p w14:paraId="5C226EC2" w14:textId="77777777" w:rsidR="00182EE1" w:rsidRDefault="00182EE1" w:rsidP="00182EE1">
      <w:pPr>
        <w:pStyle w:val="23"/>
        <w:spacing w:after="0" w:line="276" w:lineRule="auto"/>
        <w:jc w:val="both"/>
        <w:rPr>
          <w:rFonts w:cs="Arial"/>
          <w:szCs w:val="24"/>
        </w:rPr>
      </w:pPr>
    </w:p>
    <w:p w14:paraId="5CCA01CA" w14:textId="7788E4AB" w:rsidR="00090E23" w:rsidRPr="00202278" w:rsidRDefault="00182EE1" w:rsidP="00182EE1">
      <w:pPr>
        <w:pStyle w:val="23"/>
        <w:spacing w:after="0" w:line="276" w:lineRule="auto"/>
        <w:jc w:val="both"/>
        <w:rPr>
          <w:rFonts w:cs="Arial"/>
          <w:i/>
          <w:szCs w:val="24"/>
        </w:rPr>
      </w:pPr>
      <w:r>
        <w:rPr>
          <w:rFonts w:cs="Arial"/>
          <w:szCs w:val="24"/>
        </w:rPr>
        <w:t xml:space="preserve">      </w:t>
      </w:r>
      <w:r w:rsidR="00090E23" w:rsidRPr="00202278">
        <w:rPr>
          <w:rFonts w:cs="Arial"/>
          <w:szCs w:val="24"/>
        </w:rPr>
        <w:t>Με βάση τον παραπάνω τρόπο βαθμολογίας θα ανακηρύσσεται ο νικητής σύλλογος σε κάθε κατηγορία στο  πρωτάθλημα κατηγορίας Ανδρών  Γυναικών της ΕΑΣ ΣΕΓΑΣ Λέσβου.</w:t>
      </w:r>
    </w:p>
    <w:p w14:paraId="2FE158C9" w14:textId="77777777" w:rsidR="00BE5ECC" w:rsidRPr="00202278" w:rsidRDefault="00BE5ECC" w:rsidP="00B316CF">
      <w:pPr>
        <w:spacing w:line="276" w:lineRule="auto"/>
        <w:jc w:val="both"/>
        <w:rPr>
          <w:rFonts w:cs="Arial"/>
          <w:szCs w:val="24"/>
        </w:rPr>
      </w:pPr>
    </w:p>
    <w:p w14:paraId="7C557904" w14:textId="77777777" w:rsidR="00090E23" w:rsidRPr="00041BE1" w:rsidRDefault="00090E23" w:rsidP="008D78C8">
      <w:pPr>
        <w:numPr>
          <w:ilvl w:val="0"/>
          <w:numId w:val="12"/>
        </w:numPr>
        <w:spacing w:line="276" w:lineRule="auto"/>
        <w:jc w:val="both"/>
        <w:rPr>
          <w:rFonts w:cs="Arial"/>
          <w:b/>
          <w:szCs w:val="24"/>
          <w:u w:val="single"/>
        </w:rPr>
      </w:pPr>
      <w:r w:rsidRPr="00202278">
        <w:rPr>
          <w:rFonts w:cs="Arial"/>
          <w:b/>
          <w:szCs w:val="24"/>
          <w:u w:val="single"/>
        </w:rPr>
        <w:t xml:space="preserve">ΟΙΚΟΝΟΜΙΚΑ </w:t>
      </w:r>
    </w:p>
    <w:p w14:paraId="76107EEB" w14:textId="3934F6F9" w:rsidR="00090E23" w:rsidRPr="00202278" w:rsidRDefault="00090E23" w:rsidP="00DC0A66">
      <w:pPr>
        <w:spacing w:line="276" w:lineRule="auto"/>
        <w:ind w:firstLine="360"/>
        <w:jc w:val="both"/>
        <w:rPr>
          <w:rFonts w:cs="Arial"/>
          <w:b/>
          <w:szCs w:val="24"/>
        </w:rPr>
      </w:pPr>
      <w:r w:rsidRPr="00202278">
        <w:rPr>
          <w:rFonts w:cs="Arial"/>
          <w:b/>
          <w:szCs w:val="24"/>
        </w:rPr>
        <w:t>1) Έξοδα μετακίνησης στους διασυλλογικούς αγώνες  201</w:t>
      </w:r>
      <w:r w:rsidR="00182EE1">
        <w:rPr>
          <w:rFonts w:cs="Arial"/>
          <w:b/>
          <w:szCs w:val="24"/>
        </w:rPr>
        <w:t>9</w:t>
      </w:r>
      <w:r w:rsidRPr="00202278">
        <w:rPr>
          <w:rFonts w:cs="Arial"/>
          <w:b/>
          <w:szCs w:val="24"/>
        </w:rPr>
        <w:t xml:space="preserve">  θα δοθούν με την προϋπόθεση ότι, θα υπάρξει το επόμενο χρονικό διάστημα  επαρκής πρόσθετη χρηματοδότηση του Σ.Ε.Γ.Α.Σ. από την πολιτεία. </w:t>
      </w:r>
    </w:p>
    <w:p w14:paraId="71E1EFEF" w14:textId="77777777" w:rsidR="00090E23" w:rsidRPr="00202278" w:rsidRDefault="00090E23" w:rsidP="00090E23">
      <w:pPr>
        <w:pStyle w:val="a6"/>
        <w:spacing w:line="276" w:lineRule="auto"/>
        <w:rPr>
          <w:rFonts w:cs="Arial"/>
          <w:szCs w:val="24"/>
        </w:rPr>
      </w:pPr>
      <w:r w:rsidRPr="00202278">
        <w:rPr>
          <w:rFonts w:cs="Arial"/>
          <w:szCs w:val="24"/>
        </w:rPr>
        <w:t>Σε περίπτωση που δοθούν από το Σ.Ε.Γ.Α.Σ. έξοδα μετακίνησης, το πλαίσιο κάλυψης θα είναι σύμφωνα με τα παρακάτω:</w:t>
      </w:r>
    </w:p>
    <w:p w14:paraId="03BE99B1" w14:textId="6DF44CB1" w:rsidR="00090E23" w:rsidRDefault="00DC0A66" w:rsidP="00DC0A66">
      <w:pPr>
        <w:autoSpaceDE w:val="0"/>
        <w:autoSpaceDN w:val="0"/>
        <w:adjustRightInd w:val="0"/>
        <w:spacing w:line="276" w:lineRule="auto"/>
        <w:jc w:val="both"/>
        <w:rPr>
          <w:rFonts w:eastAsia="Calibri" w:cs="Arial"/>
          <w:b/>
          <w:color w:val="auto"/>
          <w:szCs w:val="24"/>
        </w:rPr>
      </w:pPr>
      <w:r>
        <w:rPr>
          <w:rFonts w:cs="Arial"/>
          <w:b/>
          <w:szCs w:val="24"/>
        </w:rPr>
        <w:t xml:space="preserve">     </w:t>
      </w:r>
      <w:r w:rsidR="00090E23" w:rsidRPr="00202278">
        <w:rPr>
          <w:rFonts w:cs="Arial"/>
          <w:b/>
          <w:szCs w:val="24"/>
        </w:rPr>
        <w:t>2)</w:t>
      </w:r>
      <w:r>
        <w:rPr>
          <w:rFonts w:cs="Arial"/>
          <w:b/>
          <w:szCs w:val="24"/>
        </w:rPr>
        <w:t xml:space="preserve"> </w:t>
      </w:r>
      <w:r>
        <w:rPr>
          <w:rFonts w:eastAsia="Calibri" w:cs="Arial"/>
          <w:color w:val="auto"/>
          <w:szCs w:val="24"/>
        </w:rPr>
        <w:t>Τ</w:t>
      </w:r>
      <w:r w:rsidR="00090E23" w:rsidRPr="00202278">
        <w:rPr>
          <w:rFonts w:eastAsia="Calibri" w:cs="Arial"/>
          <w:b/>
          <w:color w:val="auto"/>
          <w:szCs w:val="24"/>
        </w:rPr>
        <w:t>α σωματεία που απέχουν μέχρι 60 χιλιόμετρα από το τόπο διεξαγωγής των αγώνων ΔΕΝ θα δίνονται έξοδα μετακίνησης</w:t>
      </w:r>
      <w:r w:rsidR="00090E23">
        <w:rPr>
          <w:rFonts w:eastAsia="Calibri" w:cs="Arial"/>
          <w:b/>
          <w:color w:val="auto"/>
          <w:szCs w:val="24"/>
        </w:rPr>
        <w:t>.</w:t>
      </w:r>
      <w:r w:rsidR="00090E23" w:rsidRPr="00202278">
        <w:rPr>
          <w:rFonts w:eastAsia="Calibri" w:cs="Arial"/>
          <w:b/>
          <w:color w:val="auto"/>
          <w:szCs w:val="24"/>
        </w:rPr>
        <w:t xml:space="preserve"> </w:t>
      </w:r>
    </w:p>
    <w:p w14:paraId="421AC423" w14:textId="77777777" w:rsidR="00090E23" w:rsidRDefault="00090E23" w:rsidP="00090E23">
      <w:pPr>
        <w:autoSpaceDE w:val="0"/>
        <w:autoSpaceDN w:val="0"/>
        <w:adjustRightInd w:val="0"/>
        <w:spacing w:line="276" w:lineRule="auto"/>
        <w:jc w:val="both"/>
        <w:rPr>
          <w:rFonts w:eastAsia="Calibri" w:cs="Arial"/>
          <w:b/>
          <w:color w:val="auto"/>
          <w:szCs w:val="24"/>
        </w:rPr>
      </w:pPr>
    </w:p>
    <w:p w14:paraId="17E34C55" w14:textId="77777777" w:rsidR="00090E23" w:rsidRDefault="00090E23" w:rsidP="00090E23">
      <w:pPr>
        <w:autoSpaceDE w:val="0"/>
        <w:autoSpaceDN w:val="0"/>
        <w:adjustRightInd w:val="0"/>
        <w:spacing w:line="276" w:lineRule="auto"/>
        <w:rPr>
          <w:rFonts w:cs="Arial"/>
          <w:b/>
          <w:sz w:val="20"/>
          <w:szCs w:val="24"/>
        </w:rPr>
      </w:pPr>
      <w:r w:rsidRPr="00182EE1">
        <w:rPr>
          <w:rFonts w:cs="Arial"/>
          <w:b/>
          <w:sz w:val="20"/>
          <w:szCs w:val="24"/>
          <w:highlight w:val="lightGray"/>
        </w:rPr>
        <w:t>ΣΥΝΕΠΩΣ  ΣΤΑ ΣΩΜΑΤΕΙΑ ΤΗΣ ΛΕΣΒΟΥ  ΔΕ ΘΑ ΔΟΘΟΥΝ ΕΞΟΔΑ ΜΕΤΑΚΙΝΗΣΗΣ.</w:t>
      </w:r>
      <w:r w:rsidRPr="007945C2">
        <w:rPr>
          <w:rFonts w:cs="Arial"/>
          <w:b/>
          <w:sz w:val="20"/>
          <w:szCs w:val="24"/>
        </w:rPr>
        <w:t xml:space="preserve"> </w:t>
      </w:r>
    </w:p>
    <w:p w14:paraId="05F415A6" w14:textId="77777777" w:rsidR="00090E23" w:rsidRPr="007945C2" w:rsidRDefault="00090E23" w:rsidP="00090E23">
      <w:pPr>
        <w:autoSpaceDE w:val="0"/>
        <w:autoSpaceDN w:val="0"/>
        <w:adjustRightInd w:val="0"/>
        <w:spacing w:line="276" w:lineRule="auto"/>
        <w:rPr>
          <w:rFonts w:cs="Arial"/>
          <w:b/>
          <w:sz w:val="20"/>
          <w:szCs w:val="24"/>
        </w:rPr>
      </w:pPr>
    </w:p>
    <w:p w14:paraId="7FEF40B1" w14:textId="66803FE7" w:rsidR="00090E23" w:rsidRPr="00202278" w:rsidRDefault="00DC0A66" w:rsidP="00DC0A66">
      <w:pPr>
        <w:spacing w:line="276" w:lineRule="auto"/>
        <w:jc w:val="both"/>
        <w:rPr>
          <w:rFonts w:cs="Arial"/>
          <w:bCs/>
          <w:szCs w:val="24"/>
        </w:rPr>
      </w:pPr>
      <w:r>
        <w:rPr>
          <w:rFonts w:cs="Arial"/>
          <w:b/>
          <w:szCs w:val="24"/>
        </w:rPr>
        <w:t xml:space="preserve">    </w:t>
      </w:r>
      <w:r w:rsidR="00090E23" w:rsidRPr="00202278">
        <w:rPr>
          <w:rFonts w:cs="Arial"/>
          <w:b/>
          <w:szCs w:val="24"/>
        </w:rPr>
        <w:t>3 )</w:t>
      </w:r>
      <w:r w:rsidR="00090E23" w:rsidRPr="00202278">
        <w:rPr>
          <w:rFonts w:cs="Arial"/>
          <w:szCs w:val="24"/>
        </w:rPr>
        <w:t xml:space="preserve"> Για τα σωματεία που έχουν </w:t>
      </w:r>
      <w:r w:rsidR="00090E23" w:rsidRPr="00202278">
        <w:rPr>
          <w:rFonts w:cs="Arial"/>
          <w:b/>
          <w:szCs w:val="24"/>
        </w:rPr>
        <w:t xml:space="preserve">έδρα την  ΛΗΜΝΟ </w:t>
      </w:r>
      <w:r w:rsidR="00090E23" w:rsidRPr="00202278">
        <w:rPr>
          <w:rFonts w:cs="Arial"/>
          <w:bCs/>
          <w:szCs w:val="24"/>
        </w:rPr>
        <w:t>προβλέπονται:</w:t>
      </w:r>
    </w:p>
    <w:p w14:paraId="1891B9C5" w14:textId="77777777" w:rsidR="00090E23" w:rsidRPr="00202278" w:rsidRDefault="00090E23" w:rsidP="00090E23">
      <w:pPr>
        <w:spacing w:line="276" w:lineRule="auto"/>
        <w:ind w:firstLine="360"/>
        <w:jc w:val="both"/>
        <w:rPr>
          <w:rFonts w:cs="Arial"/>
          <w:bCs/>
          <w:szCs w:val="24"/>
        </w:rPr>
      </w:pPr>
    </w:p>
    <w:p w14:paraId="29906A99" w14:textId="77777777" w:rsidR="00090E23" w:rsidRPr="00202278" w:rsidRDefault="00090E23" w:rsidP="00DC0A66">
      <w:pPr>
        <w:spacing w:line="276" w:lineRule="auto"/>
        <w:ind w:firstLine="720"/>
        <w:jc w:val="both"/>
        <w:rPr>
          <w:rFonts w:cs="Arial"/>
          <w:szCs w:val="24"/>
        </w:rPr>
      </w:pPr>
      <w:r w:rsidRPr="00202278">
        <w:rPr>
          <w:rFonts w:cs="Arial"/>
          <w:szCs w:val="24"/>
        </w:rPr>
        <w:t>α ) Για τους</w:t>
      </w:r>
      <w:r w:rsidRPr="00202278">
        <w:rPr>
          <w:rFonts w:cs="Arial"/>
          <w:b/>
          <w:szCs w:val="24"/>
        </w:rPr>
        <w:t xml:space="preserve"> </w:t>
      </w:r>
      <w:r w:rsidRPr="00202278">
        <w:rPr>
          <w:rFonts w:cs="Arial"/>
          <w:szCs w:val="24"/>
        </w:rPr>
        <w:t xml:space="preserve">αθλητές – </w:t>
      </w:r>
      <w:proofErr w:type="spellStart"/>
      <w:r w:rsidRPr="00202278">
        <w:rPr>
          <w:rFonts w:cs="Arial"/>
          <w:szCs w:val="24"/>
        </w:rPr>
        <w:t>τριες</w:t>
      </w:r>
      <w:proofErr w:type="spellEnd"/>
      <w:r w:rsidRPr="00202278">
        <w:rPr>
          <w:rFonts w:cs="Arial"/>
          <w:szCs w:val="24"/>
        </w:rPr>
        <w:t xml:space="preserve"> που πέτυχαν τα όρια βαθμολόγησης – καταβολής εξόδων και κατετάγησαν στις θέσεις 1</w:t>
      </w:r>
      <w:r w:rsidRPr="00202278">
        <w:rPr>
          <w:rFonts w:cs="Arial"/>
          <w:szCs w:val="24"/>
          <w:vertAlign w:val="superscript"/>
        </w:rPr>
        <w:t>η</w:t>
      </w:r>
      <w:r w:rsidRPr="00202278">
        <w:rPr>
          <w:rFonts w:cs="Arial"/>
          <w:szCs w:val="24"/>
        </w:rPr>
        <w:t xml:space="preserve"> – 3</w:t>
      </w:r>
      <w:r w:rsidRPr="00202278">
        <w:rPr>
          <w:rFonts w:cs="Arial"/>
          <w:szCs w:val="24"/>
          <w:vertAlign w:val="superscript"/>
        </w:rPr>
        <w:t>η</w:t>
      </w:r>
      <w:r w:rsidRPr="00202278">
        <w:rPr>
          <w:rFonts w:cs="Arial"/>
          <w:szCs w:val="24"/>
        </w:rPr>
        <w:t>, θα καλυφθεί το 100% των εξόδων  σύμφωνα με τα παρακάτω:</w:t>
      </w:r>
    </w:p>
    <w:p w14:paraId="2456339E" w14:textId="77777777" w:rsidR="00090E23" w:rsidRPr="00202278" w:rsidRDefault="00090E23" w:rsidP="00090E23">
      <w:pPr>
        <w:pStyle w:val="a6"/>
        <w:numPr>
          <w:ilvl w:val="0"/>
          <w:numId w:val="20"/>
        </w:numPr>
        <w:spacing w:line="276" w:lineRule="auto"/>
        <w:rPr>
          <w:rFonts w:cs="Arial"/>
          <w:szCs w:val="24"/>
        </w:rPr>
      </w:pPr>
      <w:r w:rsidRPr="00202278">
        <w:rPr>
          <w:rFonts w:cs="Arial"/>
          <w:szCs w:val="24"/>
        </w:rPr>
        <w:t>Ακτοπλοϊκό εισιτήριο.</w:t>
      </w:r>
    </w:p>
    <w:p w14:paraId="1A070B8B" w14:textId="77777777" w:rsidR="00090E23" w:rsidRPr="001D74DB" w:rsidRDefault="00090E23" w:rsidP="00090E23">
      <w:pPr>
        <w:pStyle w:val="a6"/>
        <w:numPr>
          <w:ilvl w:val="0"/>
          <w:numId w:val="20"/>
        </w:numPr>
        <w:spacing w:line="276" w:lineRule="auto"/>
        <w:rPr>
          <w:rFonts w:cs="Arial"/>
          <w:b/>
          <w:szCs w:val="24"/>
        </w:rPr>
      </w:pPr>
      <w:r w:rsidRPr="00202278">
        <w:rPr>
          <w:rFonts w:cs="Arial"/>
          <w:szCs w:val="24"/>
        </w:rPr>
        <w:t xml:space="preserve">Διατροφή (10 ευρώ το γεύμα) και διαμονή (20 ευρώ η διαμονή), </w:t>
      </w:r>
      <w:r w:rsidRPr="00202278">
        <w:rPr>
          <w:rFonts w:cs="Arial"/>
          <w:b/>
          <w:szCs w:val="24"/>
        </w:rPr>
        <w:t>ΜΟΝΟ στην περίπτωση που είναι απολύτως απαραίτητα λόγω των συνθηκών μετακίνησης και του προγράμματος των ακτοπλοϊκών δρομολογίων.</w:t>
      </w:r>
    </w:p>
    <w:p w14:paraId="1B52907E" w14:textId="336E7D52" w:rsidR="00090E23" w:rsidRDefault="00090E23" w:rsidP="00090E23">
      <w:pPr>
        <w:pStyle w:val="a6"/>
        <w:spacing w:line="276" w:lineRule="auto"/>
        <w:rPr>
          <w:rFonts w:cs="Arial"/>
          <w:szCs w:val="24"/>
        </w:rPr>
      </w:pPr>
      <w:r w:rsidRPr="00202278">
        <w:rPr>
          <w:rFonts w:cs="Arial"/>
          <w:szCs w:val="24"/>
        </w:rPr>
        <w:t xml:space="preserve"> </w:t>
      </w:r>
      <w:r w:rsidR="00DC0A66">
        <w:rPr>
          <w:rFonts w:cs="Arial"/>
          <w:szCs w:val="24"/>
        </w:rPr>
        <w:tab/>
      </w:r>
      <w:r w:rsidRPr="00202278">
        <w:rPr>
          <w:rFonts w:cs="Arial"/>
          <w:szCs w:val="24"/>
        </w:rPr>
        <w:t xml:space="preserve">β ) Για τους αθλητές – </w:t>
      </w:r>
      <w:proofErr w:type="spellStart"/>
      <w:r w:rsidRPr="00202278">
        <w:rPr>
          <w:rFonts w:cs="Arial"/>
          <w:szCs w:val="24"/>
        </w:rPr>
        <w:t>τριες</w:t>
      </w:r>
      <w:proofErr w:type="spellEnd"/>
      <w:r w:rsidRPr="00202278">
        <w:rPr>
          <w:rFonts w:cs="Arial"/>
          <w:szCs w:val="24"/>
        </w:rPr>
        <w:t xml:space="preserve"> που πέτυχαν τα όρια βαθμολόγησης – καταβολής εξόδων και κατετάγησαν στις θέσεις 4</w:t>
      </w:r>
      <w:r w:rsidRPr="00202278">
        <w:rPr>
          <w:rFonts w:cs="Arial"/>
          <w:szCs w:val="24"/>
          <w:vertAlign w:val="superscript"/>
        </w:rPr>
        <w:t>η</w:t>
      </w:r>
      <w:r w:rsidRPr="00202278">
        <w:rPr>
          <w:rFonts w:cs="Arial"/>
          <w:szCs w:val="24"/>
        </w:rPr>
        <w:t xml:space="preserve"> – 6</w:t>
      </w:r>
      <w:r w:rsidRPr="00202278">
        <w:rPr>
          <w:rFonts w:cs="Arial"/>
          <w:szCs w:val="24"/>
          <w:vertAlign w:val="superscript"/>
        </w:rPr>
        <w:t>η</w:t>
      </w:r>
      <w:r w:rsidRPr="00202278">
        <w:rPr>
          <w:rFonts w:cs="Arial"/>
          <w:szCs w:val="24"/>
        </w:rPr>
        <w:t>,  κάλυψη 50% των εξόδων,  σύμφωνα με όσα αναφέρονται παραπάνω στις παραγράφους 1 -2.</w:t>
      </w:r>
    </w:p>
    <w:p w14:paraId="30CA7434" w14:textId="77777777" w:rsidR="00DC0A66" w:rsidRPr="00202278" w:rsidRDefault="00DC0A66" w:rsidP="00090E23">
      <w:pPr>
        <w:pStyle w:val="a6"/>
        <w:spacing w:line="276" w:lineRule="auto"/>
        <w:rPr>
          <w:rFonts w:cs="Arial"/>
          <w:szCs w:val="24"/>
        </w:rPr>
      </w:pPr>
    </w:p>
    <w:p w14:paraId="497DDFB4" w14:textId="0C5B2E8F" w:rsidR="00090E23" w:rsidRPr="00202278" w:rsidRDefault="00DC0A66" w:rsidP="00DC0A66">
      <w:pPr>
        <w:pStyle w:val="a6"/>
        <w:spacing w:line="276" w:lineRule="auto"/>
        <w:rPr>
          <w:rFonts w:cs="Arial"/>
          <w:szCs w:val="24"/>
        </w:rPr>
      </w:pPr>
      <w:r>
        <w:rPr>
          <w:rFonts w:cs="Arial"/>
          <w:szCs w:val="24"/>
        </w:rPr>
        <w:t xml:space="preserve">     </w:t>
      </w:r>
      <w:r w:rsidR="00090E23" w:rsidRPr="00202278">
        <w:rPr>
          <w:rFonts w:cs="Arial"/>
          <w:szCs w:val="24"/>
        </w:rPr>
        <w:t xml:space="preserve">4) Επίσης θα καλύπτονται αντίστοιχα και σύμφωνα με όσα αναφέρονται παραπάνω στις παραγράφους 1 – 2, τα  έξοδα μετακίνησης 100% ΕΝΟΣ συνοδού από κάθε σωματείο, με την προϋπόθεση ότι το σωματείο θα έχει  ένα τουλάχιστον αθλητή – </w:t>
      </w:r>
      <w:proofErr w:type="spellStart"/>
      <w:r w:rsidR="00090E23" w:rsidRPr="00202278">
        <w:rPr>
          <w:rFonts w:cs="Arial"/>
          <w:szCs w:val="24"/>
        </w:rPr>
        <w:t>τρια</w:t>
      </w:r>
      <w:proofErr w:type="spellEnd"/>
      <w:r w:rsidR="00090E23" w:rsidRPr="00202278">
        <w:rPr>
          <w:rFonts w:cs="Arial"/>
          <w:szCs w:val="24"/>
        </w:rPr>
        <w:t xml:space="preserve"> στις θέσεις κατάταξης 1</w:t>
      </w:r>
      <w:r w:rsidR="00090E23" w:rsidRPr="00202278">
        <w:rPr>
          <w:rFonts w:cs="Arial"/>
          <w:szCs w:val="24"/>
          <w:vertAlign w:val="superscript"/>
        </w:rPr>
        <w:t>η</w:t>
      </w:r>
      <w:r w:rsidR="00090E23" w:rsidRPr="00202278">
        <w:rPr>
          <w:rFonts w:cs="Arial"/>
          <w:szCs w:val="24"/>
        </w:rPr>
        <w:t xml:space="preserve"> – 3</w:t>
      </w:r>
      <w:r w:rsidR="00090E23" w:rsidRPr="00202278">
        <w:rPr>
          <w:rFonts w:cs="Arial"/>
          <w:szCs w:val="24"/>
          <w:vertAlign w:val="superscript"/>
        </w:rPr>
        <w:t>η</w:t>
      </w:r>
      <w:r w:rsidR="00090E23" w:rsidRPr="00202278">
        <w:rPr>
          <w:rFonts w:cs="Arial"/>
          <w:szCs w:val="24"/>
        </w:rPr>
        <w:t xml:space="preserve">  ενός αγωνίσματος (που φυσικά πέτυχε και τα όρια βαθμολόγησης  – καταβολής εξόδων) και επιπλέον το σωματείο συμμετείχε στους αγώνες με 3 τουλάχιστον αθλητές – </w:t>
      </w:r>
      <w:proofErr w:type="spellStart"/>
      <w:r w:rsidR="00090E23" w:rsidRPr="00202278">
        <w:rPr>
          <w:rFonts w:cs="Arial"/>
          <w:szCs w:val="24"/>
        </w:rPr>
        <w:t>τριες</w:t>
      </w:r>
      <w:proofErr w:type="spellEnd"/>
      <w:r w:rsidR="00090E23" w:rsidRPr="00202278">
        <w:rPr>
          <w:rFonts w:cs="Arial"/>
          <w:szCs w:val="24"/>
        </w:rPr>
        <w:t xml:space="preserve"> συνολικά.</w:t>
      </w:r>
    </w:p>
    <w:p w14:paraId="7CFBE37D" w14:textId="64F3B76B" w:rsidR="00090E23" w:rsidRPr="00202278" w:rsidRDefault="00DC0A66" w:rsidP="00DC0A66">
      <w:pPr>
        <w:pStyle w:val="a6"/>
        <w:spacing w:line="276" w:lineRule="auto"/>
        <w:rPr>
          <w:rFonts w:cs="Arial"/>
          <w:szCs w:val="24"/>
        </w:rPr>
      </w:pPr>
      <w:r>
        <w:rPr>
          <w:rFonts w:cs="Arial"/>
          <w:bCs/>
          <w:szCs w:val="24"/>
        </w:rPr>
        <w:t xml:space="preserve">         </w:t>
      </w:r>
      <w:r w:rsidR="00090E23" w:rsidRPr="00202278">
        <w:rPr>
          <w:rFonts w:cs="Arial"/>
          <w:bCs/>
          <w:szCs w:val="24"/>
        </w:rPr>
        <w:t xml:space="preserve">Η μετακίνηση θα γίνεται με τα συνήθη μέσα μεταφοράς </w:t>
      </w:r>
      <w:r w:rsidR="00090E23" w:rsidRPr="00202278">
        <w:rPr>
          <w:rFonts w:cs="Arial"/>
          <w:b/>
          <w:szCs w:val="24"/>
        </w:rPr>
        <w:t>(</w:t>
      </w:r>
      <w:r w:rsidR="00090E23" w:rsidRPr="00202278">
        <w:rPr>
          <w:rFonts w:cs="Arial"/>
          <w:b/>
          <w:bCs/>
          <w:szCs w:val="24"/>
        </w:rPr>
        <w:t>ΚΤΕΛ-ΑΚΤΟΠΛΟΪΚΩΣ</w:t>
      </w:r>
      <w:r w:rsidR="00090E23" w:rsidRPr="00202278">
        <w:rPr>
          <w:rFonts w:cs="Arial"/>
          <w:b/>
          <w:szCs w:val="24"/>
        </w:rPr>
        <w:t>),</w:t>
      </w:r>
      <w:r w:rsidR="00090E23" w:rsidRPr="00202278">
        <w:rPr>
          <w:rFonts w:cs="Arial"/>
          <w:szCs w:val="24"/>
        </w:rPr>
        <w:t xml:space="preserve"> </w:t>
      </w:r>
      <w:r w:rsidR="00090E23" w:rsidRPr="00202278">
        <w:rPr>
          <w:rFonts w:cs="Arial"/>
          <w:bCs/>
          <w:szCs w:val="24"/>
        </w:rPr>
        <w:t>και σε καμία περίπτωση αεροπορικώς</w:t>
      </w:r>
      <w:r w:rsidR="00090E23" w:rsidRPr="00202278">
        <w:rPr>
          <w:rFonts w:cs="Arial"/>
          <w:szCs w:val="24"/>
        </w:rPr>
        <w:t xml:space="preserve">. </w:t>
      </w:r>
    </w:p>
    <w:p w14:paraId="66533036" w14:textId="6FE817F5" w:rsidR="00090E23" w:rsidRDefault="00DC0A66" w:rsidP="00090E23">
      <w:pPr>
        <w:spacing w:line="276" w:lineRule="auto"/>
        <w:jc w:val="both"/>
        <w:rPr>
          <w:rFonts w:cs="Arial"/>
          <w:b/>
          <w:szCs w:val="24"/>
        </w:rPr>
      </w:pPr>
      <w:r>
        <w:rPr>
          <w:rFonts w:cs="Arial"/>
          <w:b/>
          <w:szCs w:val="24"/>
        </w:rPr>
        <w:t xml:space="preserve">        </w:t>
      </w:r>
      <w:r w:rsidR="00090E23" w:rsidRPr="00202278">
        <w:rPr>
          <w:rFonts w:cs="Arial"/>
          <w:b/>
          <w:szCs w:val="24"/>
        </w:rPr>
        <w:t>Κάθε αθλητής-</w:t>
      </w:r>
      <w:proofErr w:type="spellStart"/>
      <w:r w:rsidR="00090E23" w:rsidRPr="00202278">
        <w:rPr>
          <w:rFonts w:cs="Arial"/>
          <w:b/>
          <w:szCs w:val="24"/>
        </w:rPr>
        <w:t>τρια</w:t>
      </w:r>
      <w:proofErr w:type="spellEnd"/>
      <w:r w:rsidR="00090E23" w:rsidRPr="00202278">
        <w:rPr>
          <w:rFonts w:cs="Arial"/>
          <w:b/>
          <w:szCs w:val="24"/>
        </w:rPr>
        <w:t xml:space="preserve"> θα αποζημιωθεί μία μόνο φορά ασχέτως αν τις  ημέρες των αγώνων, έχει πετύχει το όριο σε ένα ή δύο αγωνίσματα του προγράμματος.</w:t>
      </w:r>
    </w:p>
    <w:p w14:paraId="35EC155B" w14:textId="3CFC0792" w:rsidR="00DC0A66" w:rsidRDefault="00DC0A66" w:rsidP="00090E23">
      <w:pPr>
        <w:spacing w:line="276" w:lineRule="auto"/>
        <w:jc w:val="both"/>
        <w:rPr>
          <w:rFonts w:cs="Arial"/>
          <w:b/>
          <w:szCs w:val="24"/>
        </w:rPr>
      </w:pPr>
    </w:p>
    <w:p w14:paraId="2BBB38C4" w14:textId="487D910B" w:rsidR="00DC0A66" w:rsidRDefault="00DC0A66" w:rsidP="00090E23">
      <w:pPr>
        <w:spacing w:line="276" w:lineRule="auto"/>
        <w:jc w:val="both"/>
        <w:rPr>
          <w:rFonts w:cs="Arial"/>
          <w:b/>
          <w:szCs w:val="24"/>
        </w:rPr>
      </w:pPr>
    </w:p>
    <w:p w14:paraId="143224AC" w14:textId="62B58D82" w:rsidR="00DC0A66" w:rsidRDefault="00DC0A66" w:rsidP="00090E23">
      <w:pPr>
        <w:spacing w:line="276" w:lineRule="auto"/>
        <w:jc w:val="both"/>
        <w:rPr>
          <w:rFonts w:cs="Arial"/>
          <w:b/>
          <w:szCs w:val="24"/>
        </w:rPr>
      </w:pPr>
    </w:p>
    <w:p w14:paraId="6A02A8D0" w14:textId="031325AF" w:rsidR="00DC0A66" w:rsidRDefault="00DC0A66" w:rsidP="00090E23">
      <w:pPr>
        <w:spacing w:line="276" w:lineRule="auto"/>
        <w:jc w:val="both"/>
        <w:rPr>
          <w:rFonts w:cs="Arial"/>
          <w:b/>
          <w:szCs w:val="24"/>
        </w:rPr>
      </w:pPr>
    </w:p>
    <w:p w14:paraId="10995031" w14:textId="64A62252" w:rsidR="00DC0A66" w:rsidRDefault="00DC0A66" w:rsidP="00090E23">
      <w:pPr>
        <w:spacing w:line="276" w:lineRule="auto"/>
        <w:jc w:val="both"/>
        <w:rPr>
          <w:rFonts w:cs="Arial"/>
          <w:b/>
          <w:szCs w:val="24"/>
        </w:rPr>
      </w:pPr>
    </w:p>
    <w:p w14:paraId="547F8F4F" w14:textId="10D3CA40" w:rsidR="00DC0A66" w:rsidRDefault="00DC0A66" w:rsidP="00090E23">
      <w:pPr>
        <w:spacing w:line="276" w:lineRule="auto"/>
        <w:jc w:val="both"/>
        <w:rPr>
          <w:rFonts w:cs="Arial"/>
          <w:b/>
          <w:szCs w:val="24"/>
        </w:rPr>
      </w:pPr>
    </w:p>
    <w:p w14:paraId="2802B2A6" w14:textId="0A8C4307" w:rsidR="00182EE1" w:rsidRDefault="00182EE1" w:rsidP="00090E23">
      <w:pPr>
        <w:spacing w:line="276" w:lineRule="auto"/>
        <w:jc w:val="both"/>
        <w:rPr>
          <w:rFonts w:cs="Arial"/>
          <w:b/>
          <w:szCs w:val="24"/>
        </w:rPr>
      </w:pPr>
    </w:p>
    <w:p w14:paraId="41F42A47" w14:textId="77777777" w:rsidR="00182EE1" w:rsidRDefault="00182EE1" w:rsidP="00090E23">
      <w:pPr>
        <w:spacing w:line="276" w:lineRule="auto"/>
        <w:jc w:val="both"/>
        <w:rPr>
          <w:rFonts w:cs="Arial"/>
          <w:b/>
          <w:szCs w:val="24"/>
        </w:rPr>
      </w:pPr>
    </w:p>
    <w:p w14:paraId="7B32127B" w14:textId="18564A33" w:rsidR="00090E23" w:rsidRPr="008D78C8" w:rsidRDefault="00090E23" w:rsidP="008D78C8">
      <w:pPr>
        <w:pStyle w:val="a3"/>
        <w:numPr>
          <w:ilvl w:val="0"/>
          <w:numId w:val="12"/>
        </w:numPr>
        <w:spacing w:line="276" w:lineRule="auto"/>
        <w:jc w:val="both"/>
        <w:rPr>
          <w:rFonts w:cs="Arial"/>
          <w:b/>
          <w:szCs w:val="24"/>
        </w:rPr>
      </w:pPr>
      <w:r w:rsidRPr="008D78C8">
        <w:rPr>
          <w:rFonts w:cs="Arial"/>
          <w:b/>
          <w:szCs w:val="24"/>
          <w:u w:val="single"/>
        </w:rPr>
        <w:t>ΑΙΘΟΥΣΑ ΚΛΗΣΗΣ</w:t>
      </w:r>
    </w:p>
    <w:p w14:paraId="4AFBF7B0" w14:textId="77777777" w:rsidR="00090E23" w:rsidRPr="00202278" w:rsidRDefault="00090E23" w:rsidP="00DC0A66">
      <w:pPr>
        <w:spacing w:line="276" w:lineRule="auto"/>
        <w:ind w:firstLine="360"/>
        <w:jc w:val="both"/>
        <w:rPr>
          <w:rFonts w:cs="Arial"/>
          <w:szCs w:val="24"/>
        </w:rPr>
      </w:pPr>
      <w:r w:rsidRPr="00202278">
        <w:rPr>
          <w:rFonts w:cs="Arial"/>
          <w:szCs w:val="24"/>
        </w:rPr>
        <w:t>Θα λειτουργεί ΑΙΘΟΥΣΑ ΚΛΗΣΗΣ  σύμφωνα με τα παρακάτω :</w:t>
      </w:r>
    </w:p>
    <w:p w14:paraId="3F59F048" w14:textId="0A1F416C" w:rsidR="00090E23" w:rsidRPr="00202278" w:rsidRDefault="00090E23" w:rsidP="00DC0A66">
      <w:pPr>
        <w:spacing w:line="276" w:lineRule="auto"/>
        <w:ind w:firstLine="360"/>
        <w:jc w:val="both"/>
        <w:rPr>
          <w:rFonts w:cs="Arial"/>
          <w:szCs w:val="24"/>
        </w:rPr>
      </w:pPr>
      <w:r w:rsidRPr="00202278">
        <w:rPr>
          <w:rFonts w:cs="Arial"/>
          <w:szCs w:val="24"/>
        </w:rPr>
        <w:t>1)</w:t>
      </w:r>
      <w:r w:rsidR="00DC0A66">
        <w:rPr>
          <w:rFonts w:cs="Arial"/>
          <w:szCs w:val="24"/>
        </w:rPr>
        <w:t xml:space="preserve"> </w:t>
      </w:r>
      <w:r w:rsidRPr="00202278">
        <w:rPr>
          <w:rFonts w:cs="Arial"/>
          <w:szCs w:val="24"/>
        </w:rPr>
        <w:t>Η Ε.Α.Σ. ΛΕΣΒΟΥ θα έχει καταγράψει, σύμφωνα με τις δηλώσεις συμμετοχής των σωματείων, ΛΙΣΤΕΣ ΑΝΑ ΑΓΩΝΙΣΜΑ (</w:t>
      </w:r>
      <w:r w:rsidRPr="00202278">
        <w:rPr>
          <w:rFonts w:cs="Arial"/>
          <w:szCs w:val="24"/>
          <w:lang w:val="en-US"/>
        </w:rPr>
        <w:t>STARTING</w:t>
      </w:r>
      <w:r w:rsidRPr="00202278">
        <w:rPr>
          <w:rFonts w:cs="Arial"/>
          <w:szCs w:val="24"/>
        </w:rPr>
        <w:t xml:space="preserve"> </w:t>
      </w:r>
      <w:r w:rsidRPr="00202278">
        <w:rPr>
          <w:rFonts w:cs="Arial"/>
          <w:szCs w:val="24"/>
          <w:lang w:val="en-US"/>
        </w:rPr>
        <w:t>LIST</w:t>
      </w:r>
      <w:r w:rsidRPr="00202278">
        <w:rPr>
          <w:rFonts w:cs="Arial"/>
          <w:szCs w:val="24"/>
        </w:rPr>
        <w:t>).</w:t>
      </w:r>
    </w:p>
    <w:p w14:paraId="004EFADE" w14:textId="4ED1C366" w:rsidR="00090E23" w:rsidRPr="00202278" w:rsidRDefault="00090E23" w:rsidP="00671E54">
      <w:pPr>
        <w:spacing w:line="276" w:lineRule="auto"/>
        <w:ind w:firstLine="360"/>
        <w:jc w:val="both"/>
        <w:rPr>
          <w:rFonts w:cs="Arial"/>
          <w:szCs w:val="24"/>
        </w:rPr>
      </w:pPr>
      <w:r w:rsidRPr="00202278">
        <w:rPr>
          <w:rFonts w:cs="Arial"/>
          <w:szCs w:val="24"/>
        </w:rPr>
        <w:t>2)</w:t>
      </w:r>
      <w:r w:rsidR="00DC0A66">
        <w:rPr>
          <w:rFonts w:cs="Arial"/>
          <w:szCs w:val="24"/>
        </w:rPr>
        <w:t xml:space="preserve"> </w:t>
      </w:r>
      <w:r w:rsidRPr="00202278">
        <w:rPr>
          <w:rFonts w:cs="Arial"/>
          <w:szCs w:val="24"/>
        </w:rPr>
        <w:t>Οι αθλητές-</w:t>
      </w:r>
      <w:proofErr w:type="spellStart"/>
      <w:r w:rsidRPr="00202278">
        <w:rPr>
          <w:rFonts w:cs="Arial"/>
          <w:szCs w:val="24"/>
        </w:rPr>
        <w:t>τριες</w:t>
      </w:r>
      <w:proofErr w:type="spellEnd"/>
      <w:r w:rsidRPr="00202278">
        <w:rPr>
          <w:rFonts w:cs="Arial"/>
          <w:szCs w:val="24"/>
        </w:rPr>
        <w:t xml:space="preserve"> πρέπει να οριστικοποιούν τη συμμετοχή τους με αυτοπρόσωπη παρουσία στην </w:t>
      </w:r>
      <w:r w:rsidRPr="00202278">
        <w:rPr>
          <w:rFonts w:cs="Arial"/>
          <w:b/>
          <w:szCs w:val="24"/>
          <w:u w:val="single"/>
        </w:rPr>
        <w:t>αίθουσα κλήσης</w:t>
      </w:r>
      <w:r w:rsidRPr="00202278">
        <w:rPr>
          <w:rFonts w:cs="Arial"/>
          <w:szCs w:val="24"/>
        </w:rPr>
        <w:t xml:space="preserve">, 45΄ πριν την διεξαγωγή του αγωνίσματός τους. δείχνοντας το ΔΕΛΤΙΟ τους στον υπεύθυνο κριτή για τον έλεγχο. Οι υπεύθυνοι της αίθουσας κλήσης θα ελέγχουν τα δελτία των αγωνιζομένων και δεν θα καταχωρούν στα πινάκια κανένα αθλητή – </w:t>
      </w:r>
      <w:proofErr w:type="spellStart"/>
      <w:r w:rsidRPr="00202278">
        <w:rPr>
          <w:rFonts w:cs="Arial"/>
          <w:szCs w:val="24"/>
        </w:rPr>
        <w:t>τρια</w:t>
      </w:r>
      <w:proofErr w:type="spellEnd"/>
      <w:r w:rsidRPr="00202278">
        <w:rPr>
          <w:rFonts w:cs="Arial"/>
          <w:szCs w:val="24"/>
        </w:rPr>
        <w:t xml:space="preserve"> του οποίου το δελτίο δεν είναι θεωρημένο ιατρικώς, σύμφωνα με όσα αναφέρονται παρακάτω </w:t>
      </w:r>
      <w:r w:rsidRPr="00671E54">
        <w:rPr>
          <w:rFonts w:cs="Arial"/>
          <w:szCs w:val="24"/>
        </w:rPr>
        <w:t>στην παράγραφο</w:t>
      </w:r>
      <w:r w:rsidR="00671E54" w:rsidRPr="00671E54">
        <w:rPr>
          <w:rFonts w:cs="Arial"/>
          <w:szCs w:val="24"/>
        </w:rPr>
        <w:t>10</w:t>
      </w:r>
      <w:r w:rsidRPr="00671E54">
        <w:rPr>
          <w:rFonts w:cs="Arial"/>
          <w:szCs w:val="24"/>
        </w:rPr>
        <w:t>.</w:t>
      </w:r>
      <w:r w:rsidRPr="00202278">
        <w:rPr>
          <w:rFonts w:cs="Arial"/>
          <w:szCs w:val="24"/>
        </w:rPr>
        <w:t xml:space="preserve"> </w:t>
      </w:r>
    </w:p>
    <w:p w14:paraId="70FAC45A" w14:textId="77777777" w:rsidR="00090E23" w:rsidRPr="00202278" w:rsidRDefault="00090E23" w:rsidP="00DC0A66">
      <w:pPr>
        <w:pStyle w:val="a6"/>
        <w:spacing w:line="276" w:lineRule="auto"/>
        <w:ind w:firstLine="720"/>
        <w:rPr>
          <w:rFonts w:cs="Arial"/>
          <w:szCs w:val="24"/>
          <w:u w:val="single"/>
        </w:rPr>
      </w:pPr>
      <w:r w:rsidRPr="00202278">
        <w:rPr>
          <w:rFonts w:cs="Arial"/>
          <w:szCs w:val="24"/>
          <w:u w:val="single"/>
        </w:rPr>
        <w:t>Σε αντίθετη περίπτωση δεν θα γίνει δεκτή η συμμετοχή των αθλητών-τριών του σωματείου.</w:t>
      </w:r>
    </w:p>
    <w:p w14:paraId="5F4BA941" w14:textId="5B1E9231" w:rsidR="00090E23" w:rsidRPr="00202278" w:rsidRDefault="00DC0A66" w:rsidP="00DC0A66">
      <w:pPr>
        <w:pStyle w:val="31"/>
        <w:spacing w:after="0" w:line="276" w:lineRule="auto"/>
        <w:jc w:val="both"/>
        <w:rPr>
          <w:rFonts w:cs="Arial"/>
          <w:sz w:val="24"/>
          <w:szCs w:val="24"/>
          <w:u w:val="single"/>
        </w:rPr>
      </w:pPr>
      <w:r>
        <w:rPr>
          <w:rFonts w:cs="Arial"/>
          <w:sz w:val="24"/>
          <w:szCs w:val="24"/>
          <w:u w:val="single"/>
        </w:rPr>
        <w:t xml:space="preserve">    </w:t>
      </w:r>
      <w:r w:rsidR="00090E23" w:rsidRPr="00202278">
        <w:rPr>
          <w:rFonts w:cs="Arial"/>
          <w:sz w:val="24"/>
          <w:szCs w:val="24"/>
          <w:u w:val="single"/>
        </w:rPr>
        <w:t>3)</w:t>
      </w:r>
      <w:r>
        <w:rPr>
          <w:rFonts w:cs="Arial"/>
          <w:sz w:val="24"/>
          <w:szCs w:val="24"/>
          <w:u w:val="single"/>
        </w:rPr>
        <w:t xml:space="preserve"> </w:t>
      </w:r>
      <w:r w:rsidR="00090E23" w:rsidRPr="00202278">
        <w:rPr>
          <w:rFonts w:cs="Arial"/>
          <w:sz w:val="24"/>
          <w:szCs w:val="24"/>
          <w:u w:val="single"/>
        </w:rPr>
        <w:t>Απαγορεύεται ρητά η είσοδος σε παράγοντα ή προπονητή στην αίθουσα κλήσης.</w:t>
      </w:r>
    </w:p>
    <w:p w14:paraId="74A914E0" w14:textId="183BEBE9" w:rsidR="00090E23" w:rsidRPr="00202278" w:rsidRDefault="00DC0A66" w:rsidP="00DC0A66">
      <w:pPr>
        <w:pStyle w:val="a7"/>
        <w:spacing w:after="0" w:line="276" w:lineRule="auto"/>
        <w:ind w:left="0"/>
        <w:jc w:val="both"/>
        <w:rPr>
          <w:rFonts w:cs="Arial"/>
          <w:szCs w:val="24"/>
        </w:rPr>
      </w:pPr>
      <w:r>
        <w:rPr>
          <w:rFonts w:cs="Arial"/>
          <w:szCs w:val="24"/>
        </w:rPr>
        <w:t xml:space="preserve">    </w:t>
      </w:r>
      <w:r w:rsidR="00090E23" w:rsidRPr="00202278">
        <w:rPr>
          <w:rFonts w:cs="Arial"/>
          <w:szCs w:val="24"/>
        </w:rPr>
        <w:t>4)</w:t>
      </w:r>
      <w:r>
        <w:rPr>
          <w:rFonts w:cs="Arial"/>
          <w:szCs w:val="24"/>
        </w:rPr>
        <w:t xml:space="preserve"> </w:t>
      </w:r>
      <w:r w:rsidR="00090E23" w:rsidRPr="00202278">
        <w:rPr>
          <w:rFonts w:cs="Arial"/>
          <w:szCs w:val="24"/>
        </w:rPr>
        <w:t>Μετά την ολοκλήρωση της παρουσίασης των αθλητών – τριών στην ΑΙΘΟΥΣΑ ΚΛΗΣΗΣ, θα γράφεται το αντίστοιχο ΠΙΝΑΚΙΟ με τα ονόματα ΜΟΝΟ των αθλητών – τριών που πραγματικά θα συμμετάσχουν στο αγώνισμα και που φυσικά αναφέρονται στην ΑΡΧΙΚΗ ΔΗΛΩΣΗ ΣΥΜΜΕΤΟΧΗΣ του σωματείου τους.</w:t>
      </w:r>
    </w:p>
    <w:p w14:paraId="6B84891C" w14:textId="12CCCB5E" w:rsidR="00090E23" w:rsidRDefault="00DC0A66" w:rsidP="00090E23">
      <w:pPr>
        <w:pStyle w:val="a7"/>
        <w:spacing w:line="276" w:lineRule="auto"/>
        <w:ind w:left="0"/>
        <w:jc w:val="both"/>
        <w:rPr>
          <w:rFonts w:cs="Arial"/>
          <w:szCs w:val="24"/>
        </w:rPr>
      </w:pPr>
      <w:r>
        <w:rPr>
          <w:rFonts w:cs="Arial"/>
          <w:szCs w:val="24"/>
        </w:rPr>
        <w:t xml:space="preserve">    </w:t>
      </w:r>
      <w:r w:rsidR="00090E23" w:rsidRPr="00202278">
        <w:rPr>
          <w:rFonts w:cs="Arial"/>
          <w:szCs w:val="24"/>
        </w:rPr>
        <w:t xml:space="preserve">5) Οι αθλητές – </w:t>
      </w:r>
      <w:proofErr w:type="spellStart"/>
      <w:r w:rsidR="00090E23" w:rsidRPr="00202278">
        <w:rPr>
          <w:rFonts w:cs="Arial"/>
          <w:szCs w:val="24"/>
        </w:rPr>
        <w:t>τριες</w:t>
      </w:r>
      <w:proofErr w:type="spellEnd"/>
      <w:r w:rsidR="00090E23" w:rsidRPr="00202278">
        <w:rPr>
          <w:rFonts w:cs="Arial"/>
          <w:szCs w:val="24"/>
        </w:rPr>
        <w:t xml:space="preserve"> θα εισέρχονται στον κυρίως αγωνιστικό χώρο 15΄ - 20΄ πριν από το αγώνισμά τους και θα παρουσιάζουν στον υπεύθυνο κριτή του αγωνίσματός τους, το δελτίο τους. </w:t>
      </w:r>
    </w:p>
    <w:p w14:paraId="568CEDC8" w14:textId="4351C1F3" w:rsidR="00090E23" w:rsidRPr="008D78C8" w:rsidRDefault="00090E23" w:rsidP="008D78C8">
      <w:pPr>
        <w:pStyle w:val="a3"/>
        <w:numPr>
          <w:ilvl w:val="0"/>
          <w:numId w:val="12"/>
        </w:numPr>
        <w:rPr>
          <w:b/>
          <w:u w:val="single"/>
        </w:rPr>
      </w:pPr>
      <w:r w:rsidRPr="008D78C8">
        <w:rPr>
          <w:rFonts w:ascii="Tahoma" w:hAnsi="Tahoma" w:cs="Tahoma"/>
          <w:b/>
          <w:u w:val="single"/>
        </w:rPr>
        <w:t>ΠΙΣΤΟΠΟΙΗΣΗ ΥΓΕΙΑΣ  ΑΘΛΗΤΩΝ - ΤΡΙΩΝ</w:t>
      </w:r>
      <w:r w:rsidRPr="008D78C8">
        <w:rPr>
          <w:b/>
          <w:u w:val="single"/>
        </w:rPr>
        <w:t xml:space="preserve">: </w:t>
      </w:r>
    </w:p>
    <w:p w14:paraId="778B002C" w14:textId="77777777" w:rsidR="00090E23" w:rsidRPr="0057155F" w:rsidRDefault="00090E23" w:rsidP="00090E23"/>
    <w:p w14:paraId="546F6090" w14:textId="7F86EC5F" w:rsidR="00090E23" w:rsidRPr="007C421A" w:rsidRDefault="00090E23" w:rsidP="00E22AC8">
      <w:pPr>
        <w:ind w:firstLine="720"/>
        <w:jc w:val="both"/>
        <w:rPr>
          <w:rFonts w:ascii="Tahoma" w:hAnsi="Tahoma" w:cs="Tahoma"/>
        </w:rPr>
      </w:pPr>
      <w:r w:rsidRPr="007C421A">
        <w:rPr>
          <w:rFonts w:ascii="Tahoma" w:hAnsi="Tahoma" w:cs="Tahoma"/>
        </w:rPr>
        <w:t>Α) Με τη φροντίδα και την ευθύνη των συλλόγων τους οι αθλητές –</w:t>
      </w:r>
      <w:proofErr w:type="spellStart"/>
      <w:r w:rsidRPr="007C421A">
        <w:rPr>
          <w:rFonts w:ascii="Tahoma" w:hAnsi="Tahoma" w:cs="Tahoma"/>
        </w:rPr>
        <w:t>τριες</w:t>
      </w:r>
      <w:proofErr w:type="spellEnd"/>
      <w:r w:rsidRPr="007C421A">
        <w:rPr>
          <w:rFonts w:ascii="Tahoma" w:hAnsi="Tahoma" w:cs="Tahoma"/>
        </w:rPr>
        <w:t xml:space="preserve"> πρέπει να έχουν εξετασθεί ιατρικώς πριν από τους αγώνες.</w:t>
      </w:r>
    </w:p>
    <w:p w14:paraId="4FD844C9" w14:textId="77777777" w:rsidR="00090E23" w:rsidRPr="007C421A" w:rsidRDefault="00090E23" w:rsidP="00090E23">
      <w:pPr>
        <w:ind w:firstLine="720"/>
        <w:jc w:val="both"/>
        <w:rPr>
          <w:rFonts w:ascii="Tahoma" w:hAnsi="Tahoma" w:cs="Tahoma"/>
        </w:rPr>
      </w:pPr>
      <w:r w:rsidRPr="007C421A">
        <w:rPr>
          <w:rFonts w:ascii="Tahoma" w:hAnsi="Tahoma" w:cs="Tahoma"/>
        </w:rPr>
        <w:t xml:space="preserve">Η πιστοποίηση της υγείας των αθλητών και αθλητριών είναι υποχρεωτική και αποτελεί προϋπόθεση για τη συμμετοχή τους σε προπονήσεις και αγώνες. </w:t>
      </w:r>
    </w:p>
    <w:p w14:paraId="36D3B002" w14:textId="77777777" w:rsidR="00090E23" w:rsidRPr="007C421A" w:rsidRDefault="00090E23" w:rsidP="00090E23">
      <w:pPr>
        <w:ind w:firstLine="720"/>
        <w:jc w:val="both"/>
        <w:rPr>
          <w:rFonts w:ascii="Tahoma" w:hAnsi="Tahoma" w:cs="Tahoma"/>
          <w:highlight w:val="yellow"/>
        </w:rPr>
      </w:pPr>
      <w:r w:rsidRPr="007C421A">
        <w:rPr>
          <w:rFonts w:ascii="Tahoma" w:hAnsi="Tahoma" w:cs="Tahoma"/>
          <w:b/>
          <w:u w:val="single"/>
        </w:rPr>
        <w:t>ΣΕ ΔΙΑΦΟΡΕΤΙΚΗ ΠΕΡΙΠΤΩΣΗ ΔΕΝ ΘΑ ΤΟΥΣ ΕΠΙΤΡΕΠΕΤΑΙ ΝΑ ΣΥΜΜΕΤΕΧΟΥΝ</w:t>
      </w:r>
      <w:r w:rsidRPr="007C421A">
        <w:rPr>
          <w:rFonts w:ascii="Tahoma" w:hAnsi="Tahoma" w:cs="Tahoma"/>
        </w:rPr>
        <w:t xml:space="preserve">  και οι υπεύθυνοι της αίθουσας κλήσης θα καταχωρούν στα πινάκια ΜΟΝΟ τους αθλητές των οποίων η κάρτα υγείας αθλητή ή το αθλητικό τους δελτίο είναι θεωρημένο σύμφωνα με όσα αναφέρονται στην παράγραφο αυτή.</w:t>
      </w:r>
    </w:p>
    <w:p w14:paraId="72140029" w14:textId="77777777" w:rsidR="00090E23" w:rsidRPr="007C421A" w:rsidRDefault="00090E23" w:rsidP="00090E23">
      <w:pPr>
        <w:jc w:val="both"/>
        <w:rPr>
          <w:rFonts w:ascii="Tahoma" w:hAnsi="Tahoma" w:cs="Tahoma"/>
          <w:sz w:val="16"/>
        </w:rPr>
      </w:pPr>
      <w:r w:rsidRPr="007C421A">
        <w:rPr>
          <w:rFonts w:ascii="Tahoma" w:hAnsi="Tahoma" w:cs="Tahoma"/>
          <w:sz w:val="16"/>
        </w:rPr>
        <w:t xml:space="preserve">  </w:t>
      </w:r>
    </w:p>
    <w:p w14:paraId="04571105" w14:textId="77777777" w:rsidR="00090E23" w:rsidRPr="007C421A" w:rsidRDefault="00090E23" w:rsidP="00090E23">
      <w:pPr>
        <w:ind w:firstLine="720"/>
        <w:jc w:val="both"/>
        <w:rPr>
          <w:rFonts w:ascii="Tahoma" w:hAnsi="Tahoma" w:cs="Tahoma"/>
        </w:rPr>
      </w:pPr>
      <w:r w:rsidRPr="007C421A">
        <w:rPr>
          <w:rFonts w:ascii="Tahoma" w:hAnsi="Tahoma" w:cs="Tahoma"/>
        </w:rPr>
        <w:t>Μετά την από 24/12/2018 Κοινή Υπουργική Απόφαση του Υπουργού Υγείας και του Υφυπουργού Αθλητισμού για την παράταση της προθεσμίας έκδοσης της Κάρτας Υγείας Αθλητή μέχρι 31/07/2019, οι αθλητές-</w:t>
      </w:r>
      <w:proofErr w:type="spellStart"/>
      <w:r w:rsidRPr="007C421A">
        <w:rPr>
          <w:rFonts w:ascii="Tahoma" w:hAnsi="Tahoma" w:cs="Tahoma"/>
        </w:rPr>
        <w:t>τριες</w:t>
      </w:r>
      <w:proofErr w:type="spellEnd"/>
      <w:r w:rsidRPr="007C421A">
        <w:rPr>
          <w:rFonts w:ascii="Tahoma" w:hAnsi="Tahoma" w:cs="Tahoma"/>
        </w:rPr>
        <w:t xml:space="preserve"> θα δύνανται να συμμετέχουν σε αγώνες με την προϋπόθεση ότι έχουν πιστοποίηση υγείας σύμφωνα με τα παρακάτω:</w:t>
      </w:r>
    </w:p>
    <w:p w14:paraId="1B34A47E" w14:textId="77777777" w:rsidR="00090E23" w:rsidRPr="007C421A" w:rsidRDefault="00090E23" w:rsidP="00090E23">
      <w:pPr>
        <w:jc w:val="both"/>
        <w:rPr>
          <w:rFonts w:ascii="Tahoma" w:hAnsi="Tahoma" w:cs="Tahoma"/>
        </w:rPr>
      </w:pPr>
      <w:r w:rsidRPr="007C421A">
        <w:rPr>
          <w:rFonts w:ascii="Tahoma" w:hAnsi="Tahoma" w:cs="Tahoma"/>
          <w:highlight w:val="yellow"/>
        </w:rPr>
        <w:t xml:space="preserve"> </w:t>
      </w:r>
    </w:p>
    <w:p w14:paraId="4D9727AD" w14:textId="77777777" w:rsidR="00090E23" w:rsidRPr="007C421A" w:rsidRDefault="00090E23" w:rsidP="00090E23">
      <w:pPr>
        <w:pStyle w:val="a3"/>
        <w:numPr>
          <w:ilvl w:val="0"/>
          <w:numId w:val="25"/>
        </w:numPr>
        <w:jc w:val="both"/>
        <w:rPr>
          <w:rFonts w:ascii="Tahoma" w:hAnsi="Tahoma" w:cs="Tahoma"/>
          <w:b/>
        </w:rPr>
      </w:pPr>
      <w:r w:rsidRPr="007C421A">
        <w:rPr>
          <w:rFonts w:ascii="Tahoma" w:hAnsi="Tahoma" w:cs="Tahoma"/>
          <w:b/>
        </w:rPr>
        <w:t>Οι αθλητές – αθλήτριες οι οποίοι έχουν δελτίο Σ.Ε.Γ.Α.Σ. «νέας έκδοσης» και έχουν ήδη θεωρημένη την Κάρτα Υγείας Αθλητή.</w:t>
      </w:r>
    </w:p>
    <w:p w14:paraId="3AD9F0A3" w14:textId="7626F411" w:rsidR="00090E23" w:rsidRDefault="00090E23" w:rsidP="00090E23">
      <w:pPr>
        <w:jc w:val="both"/>
        <w:rPr>
          <w:rFonts w:ascii="Tahoma" w:hAnsi="Tahoma" w:cs="Tahoma"/>
          <w:b/>
        </w:rPr>
      </w:pPr>
      <w:r w:rsidRPr="007C421A">
        <w:rPr>
          <w:rFonts w:ascii="Tahoma" w:hAnsi="Tahoma" w:cs="Tahoma"/>
          <w:b/>
        </w:rPr>
        <w:t xml:space="preserve"> </w:t>
      </w:r>
    </w:p>
    <w:p w14:paraId="4F6E1E3F" w14:textId="4E8B2A48" w:rsidR="00E22AC8" w:rsidRDefault="00E22AC8" w:rsidP="00090E23">
      <w:pPr>
        <w:jc w:val="both"/>
        <w:rPr>
          <w:rFonts w:ascii="Tahoma" w:hAnsi="Tahoma" w:cs="Tahoma"/>
          <w:b/>
        </w:rPr>
      </w:pPr>
    </w:p>
    <w:p w14:paraId="4BE1EC5D" w14:textId="35358E51" w:rsidR="00E22AC8" w:rsidRDefault="00E22AC8" w:rsidP="00090E23">
      <w:pPr>
        <w:jc w:val="both"/>
        <w:rPr>
          <w:rFonts w:ascii="Tahoma" w:hAnsi="Tahoma" w:cs="Tahoma"/>
          <w:b/>
        </w:rPr>
      </w:pPr>
    </w:p>
    <w:p w14:paraId="62A18DCB" w14:textId="1292D393" w:rsidR="00E22AC8" w:rsidRDefault="00E22AC8" w:rsidP="00090E23">
      <w:pPr>
        <w:jc w:val="both"/>
        <w:rPr>
          <w:rFonts w:ascii="Tahoma" w:hAnsi="Tahoma" w:cs="Tahoma"/>
          <w:b/>
        </w:rPr>
      </w:pPr>
    </w:p>
    <w:p w14:paraId="25CB718A" w14:textId="77777777" w:rsidR="008D78C8" w:rsidRDefault="008D78C8" w:rsidP="00090E23">
      <w:pPr>
        <w:jc w:val="both"/>
        <w:rPr>
          <w:rFonts w:ascii="Tahoma" w:hAnsi="Tahoma" w:cs="Tahoma"/>
          <w:b/>
        </w:rPr>
      </w:pPr>
    </w:p>
    <w:p w14:paraId="52122F3F" w14:textId="77777777" w:rsidR="00E22AC8" w:rsidRPr="007C421A" w:rsidRDefault="00E22AC8" w:rsidP="00090E23">
      <w:pPr>
        <w:jc w:val="both"/>
        <w:rPr>
          <w:rFonts w:ascii="Tahoma" w:hAnsi="Tahoma" w:cs="Tahoma"/>
          <w:b/>
        </w:rPr>
      </w:pPr>
    </w:p>
    <w:p w14:paraId="55F1806B" w14:textId="77777777" w:rsidR="00090E23" w:rsidRPr="007C421A" w:rsidRDefault="00090E23" w:rsidP="00090E23">
      <w:pPr>
        <w:pStyle w:val="a3"/>
        <w:numPr>
          <w:ilvl w:val="0"/>
          <w:numId w:val="25"/>
        </w:numPr>
        <w:jc w:val="both"/>
        <w:rPr>
          <w:rFonts w:ascii="Tahoma" w:hAnsi="Tahoma" w:cs="Tahoma"/>
        </w:rPr>
      </w:pPr>
      <w:r w:rsidRPr="007C421A">
        <w:rPr>
          <w:rFonts w:ascii="Tahoma" w:hAnsi="Tahoma" w:cs="Tahoma"/>
          <w:b/>
        </w:rPr>
        <w:t>Οι αθλητές – αθλήτριες οι οποίοι έχουν δελτίο Σ.Ε.Γ.Α.Σ. «νέας έκδοσης» ή θα εκδώσουν δελτίο στο μέλλον και δεν έχουν μέχρι σήμερα θεωρημένη από ιατρό την  Κάρτα Υγείας Αθλητή</w:t>
      </w:r>
      <w:r w:rsidRPr="007C421A">
        <w:rPr>
          <w:rFonts w:ascii="Tahoma" w:hAnsi="Tahoma" w:cs="Tahoma"/>
        </w:rPr>
        <w:t xml:space="preserve">. </w:t>
      </w:r>
    </w:p>
    <w:p w14:paraId="14C82046" w14:textId="1EAB5D21" w:rsidR="00090E23" w:rsidRPr="007C421A" w:rsidRDefault="00090E23" w:rsidP="00E22AC8">
      <w:pPr>
        <w:ind w:firstLine="720"/>
        <w:jc w:val="both"/>
        <w:rPr>
          <w:rFonts w:ascii="Tahoma" w:hAnsi="Tahoma" w:cs="Tahoma"/>
        </w:rPr>
      </w:pPr>
      <w:r w:rsidRPr="007C421A">
        <w:rPr>
          <w:rFonts w:ascii="Tahoma" w:hAnsi="Tahoma" w:cs="Tahoma"/>
        </w:rPr>
        <w:t xml:space="preserve">Οι αθλητές αυτοί πρέπει να θεωρήσουν 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14:paraId="5C8ADBEB" w14:textId="77777777" w:rsidR="00090E23" w:rsidRPr="007C421A" w:rsidRDefault="00090E23" w:rsidP="00090E23">
      <w:pPr>
        <w:pStyle w:val="a3"/>
        <w:numPr>
          <w:ilvl w:val="0"/>
          <w:numId w:val="25"/>
        </w:numPr>
        <w:jc w:val="both"/>
        <w:rPr>
          <w:rFonts w:ascii="Tahoma" w:hAnsi="Tahoma" w:cs="Tahoma"/>
          <w:b/>
        </w:rPr>
      </w:pPr>
      <w:r w:rsidRPr="007C421A">
        <w:rPr>
          <w:rFonts w:ascii="Tahoma" w:hAnsi="Tahoma" w:cs="Tahoma"/>
          <w:b/>
        </w:rPr>
        <w:t xml:space="preserve">Οι αθλητές – αθλήτριες οι οποίοι έχουν δελτίο Σ.Ε.Γ.Α.Σ. «παλαιάς έκδοσης» και δεν έχουν μέχρι σήμερα θεωρήσει από ιατρό την Κάρτα Υγείας Αθλητή. </w:t>
      </w:r>
    </w:p>
    <w:p w14:paraId="5623B2F1" w14:textId="77777777" w:rsidR="00090E23" w:rsidRPr="007C421A" w:rsidRDefault="00090E23" w:rsidP="00090E23">
      <w:pPr>
        <w:jc w:val="both"/>
        <w:rPr>
          <w:rFonts w:ascii="Tahoma" w:hAnsi="Tahoma" w:cs="Tahoma"/>
        </w:rPr>
      </w:pPr>
    </w:p>
    <w:p w14:paraId="3294A8F5" w14:textId="77777777" w:rsidR="00090E23" w:rsidRPr="007C421A" w:rsidRDefault="00090E23" w:rsidP="00090E23">
      <w:pPr>
        <w:ind w:firstLine="360"/>
        <w:jc w:val="both"/>
        <w:rPr>
          <w:rFonts w:ascii="Tahoma" w:hAnsi="Tahoma" w:cs="Tahoma"/>
        </w:rPr>
      </w:pPr>
      <w:r w:rsidRPr="007C421A">
        <w:rPr>
          <w:rFonts w:ascii="Tahoma" w:hAnsi="Tahoma" w:cs="Tahoma"/>
        </w:rPr>
        <w:t xml:space="preserve">Για τους αθλητές αυτούς ισχύει η πιστοποίηση της υγείας τους (ιατρική θεώρηση) στη πίσω όψη του δελτίου τους μέχρι και τη λήξη της. </w:t>
      </w:r>
    </w:p>
    <w:p w14:paraId="0C229DF1" w14:textId="77777777" w:rsidR="00090E23" w:rsidRPr="007C421A" w:rsidRDefault="00090E23" w:rsidP="00090E23">
      <w:pPr>
        <w:jc w:val="both"/>
        <w:rPr>
          <w:rFonts w:ascii="Tahoma" w:hAnsi="Tahoma" w:cs="Tahoma"/>
        </w:rPr>
      </w:pPr>
      <w:r w:rsidRPr="007C421A">
        <w:rPr>
          <w:rFonts w:ascii="Tahoma" w:hAnsi="Tahoma" w:cs="Tahoma"/>
        </w:rPr>
        <w:t xml:space="preserve">Για την ανανέωση της πιστοποίησης υγείας συστήνεται η ιατρική θεώρηση στην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14:paraId="2711DF59" w14:textId="77777777" w:rsidR="00090E23" w:rsidRPr="007C421A" w:rsidRDefault="00090E23" w:rsidP="00090E23">
      <w:pPr>
        <w:jc w:val="both"/>
        <w:rPr>
          <w:rFonts w:ascii="Tahoma" w:hAnsi="Tahoma" w:cs="Tahoma"/>
        </w:rPr>
      </w:pPr>
    </w:p>
    <w:p w14:paraId="73B22708" w14:textId="77777777" w:rsidR="00090E23" w:rsidRPr="007C421A" w:rsidRDefault="00090E23" w:rsidP="00090E23">
      <w:pPr>
        <w:ind w:firstLine="720"/>
        <w:jc w:val="both"/>
        <w:rPr>
          <w:rFonts w:ascii="Tahoma" w:hAnsi="Tahoma" w:cs="Tahoma"/>
        </w:rPr>
      </w:pPr>
      <w:r w:rsidRPr="007C421A">
        <w:rPr>
          <w:rFonts w:ascii="Tahoma" w:hAnsi="Tahoma" w:cs="Tahoma"/>
        </w:rPr>
        <w:t>Η πιστοποίηση υγείας των αθλητών – αθλητριών για όλες τις παραπάνω περιπτώσεις, ισχύει για ένα (1) έτος από την ημερομηνία  της ιατρικής θεώρησης</w:t>
      </w:r>
    </w:p>
    <w:p w14:paraId="1490459C" w14:textId="77777777" w:rsidR="00090E23" w:rsidRPr="007C421A" w:rsidRDefault="00090E23" w:rsidP="00090E23">
      <w:pPr>
        <w:autoSpaceDE w:val="0"/>
        <w:autoSpaceDN w:val="0"/>
        <w:adjustRightInd w:val="0"/>
        <w:spacing w:line="276" w:lineRule="auto"/>
        <w:ind w:firstLine="360"/>
        <w:jc w:val="both"/>
        <w:rPr>
          <w:rFonts w:ascii="Tahoma" w:eastAsia="Calibri" w:hAnsi="Tahoma" w:cs="Tahoma"/>
          <w:color w:val="auto"/>
          <w:sz w:val="22"/>
          <w:szCs w:val="22"/>
          <w:lang w:eastAsia="en-US"/>
        </w:rPr>
      </w:pPr>
    </w:p>
    <w:p w14:paraId="7DCB3421" w14:textId="77777777" w:rsidR="00090E23" w:rsidRPr="007C421A" w:rsidRDefault="00090E23" w:rsidP="00090E23">
      <w:pPr>
        <w:pStyle w:val="a7"/>
        <w:spacing w:line="276" w:lineRule="auto"/>
        <w:ind w:left="0" w:firstLine="720"/>
        <w:jc w:val="both"/>
        <w:rPr>
          <w:rFonts w:ascii="Tahoma" w:hAnsi="Tahoma" w:cs="Tahoma"/>
          <w:sz w:val="22"/>
          <w:szCs w:val="22"/>
        </w:rPr>
      </w:pPr>
      <w:r w:rsidRPr="007C421A">
        <w:rPr>
          <w:rFonts w:ascii="Tahoma" w:hAnsi="Tahoma" w:cs="Tahoma"/>
          <w:b/>
          <w:bCs/>
          <w:sz w:val="22"/>
          <w:szCs w:val="22"/>
        </w:rPr>
        <w:t>ΣΕ ΚΑΘΕ ΠΕΡΙΠΤΩΣΗ ΟΜΩΣ, ΓΙΑ ΤΑ ΘΕΜΑΤΑ ΥΓΕΙΑΣ ΤΩΝ ΑΘΛΗΤΩΝ – ΤΡΙΩΝ ΚΑΙ ΙΔΙΑΙΤΕΡΑ ΓΙΑ ΟΤΙ ΣΥΜΒΕΙ ΣΕ ΕΝΑ ΑΓΩΝΙΖΟΜΕΝΟ ΚΑΙ ΟΦΕΙΛΕΤΑΙ ΣΕ ΕΛΛΕΙΨΗ ΠΡΟΛΗΠΤΙΚΟΥ ΙΑΤΡΙΚΟΥ ΕΛΕΓΧΟΥ, ΕΙΝΑΙ ΥΠΕΥΘΥΝΟΣ Ο ΕΚΠΡΟΣΩΠΟΣ ΤΟΥ ΣΩΜΑΤΕΙΟΥ ΚΑΙ Ο ΠΡΟΠΟΝΗΤΗΣ ΠΟΥ ΔΗΛΩΝΟΥΝ  ΑΥΤΟΥΣ ΤΟΥΣ ΑΘΛΗΤΕΣ - ΤΡΙΕΣ ΚΑΙ ΣΕ ΚΑΜΙΑ ΠΕΡΙΠΤΩΣΗ Η Ε.Α.Σ. Σ.Ε.Γ.Α.Σ. ΛΕΣΒΟΥ.</w:t>
      </w:r>
      <w:r w:rsidRPr="007C421A">
        <w:rPr>
          <w:rFonts w:ascii="Tahoma" w:hAnsi="Tahoma" w:cs="Tahoma"/>
          <w:sz w:val="22"/>
          <w:szCs w:val="22"/>
        </w:rPr>
        <w:t xml:space="preserve"> </w:t>
      </w:r>
    </w:p>
    <w:p w14:paraId="5594F05A" w14:textId="65700AC7" w:rsidR="00090E23" w:rsidRPr="008D78C8" w:rsidRDefault="00090E23" w:rsidP="008D78C8">
      <w:pPr>
        <w:pStyle w:val="a3"/>
        <w:numPr>
          <w:ilvl w:val="0"/>
          <w:numId w:val="12"/>
        </w:numPr>
        <w:spacing w:line="276" w:lineRule="auto"/>
        <w:rPr>
          <w:rFonts w:ascii="Tahoma" w:eastAsia="Calibri" w:hAnsi="Tahoma" w:cs="Tahoma"/>
          <w:b/>
          <w:sz w:val="22"/>
          <w:szCs w:val="22"/>
          <w:u w:val="single"/>
          <w:lang w:eastAsia="en-US"/>
        </w:rPr>
      </w:pPr>
      <w:r w:rsidRPr="008D78C8">
        <w:rPr>
          <w:rFonts w:cs="Arial"/>
          <w:szCs w:val="24"/>
        </w:rPr>
        <w:t xml:space="preserve">   </w:t>
      </w:r>
      <w:r w:rsidRPr="008D78C8">
        <w:rPr>
          <w:rFonts w:ascii="Tahoma" w:eastAsia="Calibri" w:hAnsi="Tahoma" w:cs="Tahoma"/>
          <w:b/>
          <w:sz w:val="22"/>
          <w:szCs w:val="22"/>
          <w:u w:val="single"/>
        </w:rPr>
        <w:t>ΚΥΡΩΣΕΙΣ</w:t>
      </w:r>
      <w:r w:rsidRPr="008D78C8">
        <w:rPr>
          <w:rFonts w:ascii="Tahoma" w:eastAsia="Calibri" w:hAnsi="Tahoma" w:cs="Tahoma"/>
          <w:b/>
          <w:sz w:val="22"/>
          <w:szCs w:val="22"/>
          <w:u w:val="single"/>
          <w:lang w:eastAsia="en-US"/>
        </w:rPr>
        <w:t xml:space="preserve"> - ΑΡΝΗΤΙΚΗ ΒΑΘΜΟΛΟΓΙΑ </w:t>
      </w:r>
    </w:p>
    <w:p w14:paraId="4DD5876F" w14:textId="77777777" w:rsidR="00090E23" w:rsidRPr="007C421A" w:rsidRDefault="00090E23" w:rsidP="00090E23">
      <w:pPr>
        <w:pStyle w:val="a6"/>
        <w:ind w:firstLine="360"/>
        <w:rPr>
          <w:rFonts w:ascii="Tahoma" w:hAnsi="Tahoma" w:cs="Tahoma"/>
        </w:rPr>
      </w:pPr>
      <w:r w:rsidRPr="007C421A">
        <w:rPr>
          <w:rFonts w:ascii="Tahoma" w:hAnsi="Tahoma" w:cs="Tahoma"/>
        </w:rPr>
        <w:t>Η επιτροπή ελέγχου και σωστής διεξαγωγής των πανελληνίων πρωταθλημάτων (ανοιχτού, κλειστού στίβου και δρόμου σε ανώμαλο έδαφος), αποτελείται από υπηρεσιακά μέλη της Επιτροπής Αθλητικού Σχεδιασμού και της στατιστικής υπηρεσίας, με πρόεδρο ένα μέλος του Δ.Σ. του Σ.Ε.Γ.Α.Σ.</w:t>
      </w:r>
    </w:p>
    <w:p w14:paraId="13B985E4" w14:textId="77777777" w:rsidR="00090E23" w:rsidRPr="007C421A" w:rsidRDefault="00090E23" w:rsidP="00090E23">
      <w:pPr>
        <w:pStyle w:val="a6"/>
        <w:ind w:firstLine="360"/>
        <w:rPr>
          <w:rFonts w:ascii="Tahoma" w:hAnsi="Tahoma" w:cs="Tahoma"/>
        </w:rPr>
      </w:pPr>
      <w:r w:rsidRPr="007C421A">
        <w:rPr>
          <w:rFonts w:ascii="Tahoma" w:hAnsi="Tahoma" w:cs="Tahoma"/>
        </w:rPr>
        <w:t>Έτσι, εκτός των ακυρώσεων που μπορεί να γίνουν κατά τη διάρκεια των αγώνων για διαφόρους λόγους, (αντικανονική συμμετοχή, με βάση τη γενική ή την ειδική προκήρυξη  ή το γενικό κανονισμό οργάνωσης και διεξαγωγής πρωταθλημάτων και αγώνων), θα γίνεται έλεγχος και μετά το πέρας των αγώνων από την επιτροπή ελέγχου.</w:t>
      </w:r>
    </w:p>
    <w:p w14:paraId="4F524A21" w14:textId="77777777" w:rsidR="00090E23" w:rsidRPr="007C421A" w:rsidRDefault="00090E23" w:rsidP="00090E23">
      <w:pPr>
        <w:pStyle w:val="a6"/>
        <w:ind w:firstLine="360"/>
        <w:rPr>
          <w:rFonts w:ascii="Tahoma" w:hAnsi="Tahoma" w:cs="Tahoma"/>
        </w:rPr>
      </w:pPr>
      <w:r w:rsidRPr="007C421A">
        <w:rPr>
          <w:rFonts w:ascii="Tahoma" w:hAnsi="Tahoma" w:cs="Tahoma"/>
        </w:rPr>
        <w:t>Οι κυρώσεις που θα επιβάλλονται είναι:</w:t>
      </w:r>
    </w:p>
    <w:p w14:paraId="22F2A6B6" w14:textId="77777777" w:rsidR="00090E23" w:rsidRPr="007C421A" w:rsidRDefault="00090E23" w:rsidP="00090E23">
      <w:pPr>
        <w:pStyle w:val="a6"/>
        <w:ind w:left="360"/>
        <w:rPr>
          <w:rFonts w:ascii="Tahoma" w:hAnsi="Tahoma" w:cs="Tahoma"/>
          <w:sz w:val="16"/>
          <w:szCs w:val="16"/>
          <w:u w:val="single"/>
        </w:rPr>
      </w:pPr>
    </w:p>
    <w:p w14:paraId="51F25BF9" w14:textId="77777777" w:rsidR="00090E23" w:rsidRPr="007C421A" w:rsidRDefault="00090E23" w:rsidP="00090E23">
      <w:pPr>
        <w:pStyle w:val="a6"/>
        <w:ind w:left="360" w:firstLine="360"/>
        <w:rPr>
          <w:rFonts w:ascii="Tahoma" w:hAnsi="Tahoma" w:cs="Tahoma"/>
        </w:rPr>
      </w:pPr>
      <w:r w:rsidRPr="007C421A">
        <w:rPr>
          <w:rFonts w:ascii="Tahoma" w:hAnsi="Tahoma" w:cs="Tahoma"/>
        </w:rPr>
        <w:t xml:space="preserve">α)  Ο αθλητής – </w:t>
      </w:r>
      <w:proofErr w:type="spellStart"/>
      <w:r w:rsidRPr="007C421A">
        <w:rPr>
          <w:rFonts w:ascii="Tahoma" w:hAnsi="Tahoma" w:cs="Tahoma"/>
        </w:rPr>
        <w:t>τρια</w:t>
      </w:r>
      <w:proofErr w:type="spellEnd"/>
      <w:r w:rsidRPr="007C421A">
        <w:rPr>
          <w:rFonts w:ascii="Tahoma" w:hAnsi="Tahoma" w:cs="Tahoma"/>
        </w:rPr>
        <w:t xml:space="preserve"> τιμωρείται με ένα (1) χρόνο αποκλεισμό από όλες τις διοργανώσεις.</w:t>
      </w:r>
    </w:p>
    <w:p w14:paraId="59BF40B6" w14:textId="77777777" w:rsidR="00090E23" w:rsidRPr="007C421A" w:rsidRDefault="00090E23" w:rsidP="00090E23">
      <w:pPr>
        <w:pStyle w:val="a6"/>
        <w:ind w:left="360"/>
        <w:rPr>
          <w:rFonts w:ascii="Tahoma" w:hAnsi="Tahoma" w:cs="Tahoma"/>
        </w:rPr>
      </w:pPr>
      <w:r w:rsidRPr="007C421A">
        <w:rPr>
          <w:rFonts w:ascii="Tahoma" w:hAnsi="Tahoma" w:cs="Tahoma"/>
        </w:rPr>
        <w:t xml:space="preserve">      β) Ο σύλλογος του χάνει </w:t>
      </w:r>
      <w:r w:rsidRPr="007C421A">
        <w:rPr>
          <w:rFonts w:ascii="Tahoma" w:hAnsi="Tahoma" w:cs="Tahoma"/>
          <w:u w:val="single"/>
        </w:rPr>
        <w:t>ΟΛΟΥΣ</w:t>
      </w:r>
      <w:r w:rsidRPr="007C421A">
        <w:rPr>
          <w:rFonts w:ascii="Tahoma" w:hAnsi="Tahoma" w:cs="Tahoma"/>
        </w:rPr>
        <w:t xml:space="preserve"> τους βαθμούς, που κέρδισε ο αθλητής – </w:t>
      </w:r>
      <w:proofErr w:type="spellStart"/>
      <w:r w:rsidRPr="007C421A">
        <w:rPr>
          <w:rFonts w:ascii="Tahoma" w:hAnsi="Tahoma" w:cs="Tahoma"/>
        </w:rPr>
        <w:t>τρια</w:t>
      </w:r>
      <w:proofErr w:type="spellEnd"/>
      <w:r w:rsidRPr="007C421A">
        <w:rPr>
          <w:rFonts w:ascii="Tahoma" w:hAnsi="Tahoma" w:cs="Tahoma"/>
        </w:rPr>
        <w:t xml:space="preserve"> στο συγκεκριμένο πρωτάθλημα, σε όλα τα αγωνίσματα που συμμετείχε. </w:t>
      </w:r>
    </w:p>
    <w:p w14:paraId="19227D7B" w14:textId="77777777" w:rsidR="00090E23" w:rsidRPr="007C421A" w:rsidRDefault="00090E23" w:rsidP="00090E23">
      <w:pPr>
        <w:pStyle w:val="a6"/>
        <w:ind w:left="720"/>
        <w:rPr>
          <w:rFonts w:ascii="Tahoma" w:hAnsi="Tahoma" w:cs="Tahoma"/>
        </w:rPr>
      </w:pPr>
      <w:r>
        <w:rPr>
          <w:rFonts w:ascii="Tahoma" w:hAnsi="Tahoma" w:cs="Tahoma"/>
        </w:rPr>
        <w:t xml:space="preserve"> </w:t>
      </w:r>
      <w:r w:rsidRPr="007C421A">
        <w:rPr>
          <w:rFonts w:ascii="Tahoma" w:hAnsi="Tahoma" w:cs="Tahoma"/>
        </w:rPr>
        <w:t>γ) Στις σκυταλοδρομίες, χάνει  όλους τους βαθμούς του αγωνίσματος.</w:t>
      </w:r>
    </w:p>
    <w:p w14:paraId="5B3498B8" w14:textId="057917F2" w:rsidR="00090E23" w:rsidRDefault="00090E23" w:rsidP="00090E23">
      <w:pPr>
        <w:pStyle w:val="a6"/>
        <w:ind w:left="360"/>
        <w:rPr>
          <w:rFonts w:ascii="Tahoma" w:hAnsi="Tahoma" w:cs="Tahoma"/>
        </w:rPr>
      </w:pPr>
      <w:r w:rsidRPr="007C421A">
        <w:rPr>
          <w:rFonts w:ascii="Tahoma" w:hAnsi="Tahoma" w:cs="Tahoma"/>
        </w:rPr>
        <w:t xml:space="preserve">      δ) Ο σύλλογος του τιμωρείται επιπλέον και με αφαίρεση είκοσι βαθμών </w:t>
      </w:r>
    </w:p>
    <w:p w14:paraId="11985ADC" w14:textId="1CE26963" w:rsidR="00E22AC8" w:rsidRDefault="00E22AC8" w:rsidP="00090E23">
      <w:pPr>
        <w:pStyle w:val="a6"/>
        <w:ind w:left="360"/>
        <w:rPr>
          <w:rFonts w:ascii="Tahoma" w:hAnsi="Tahoma" w:cs="Tahoma"/>
        </w:rPr>
      </w:pPr>
    </w:p>
    <w:p w14:paraId="34F1CF09" w14:textId="3BA05E77" w:rsidR="00E22AC8" w:rsidRDefault="00E22AC8" w:rsidP="00090E23">
      <w:pPr>
        <w:pStyle w:val="a6"/>
        <w:ind w:left="360"/>
        <w:rPr>
          <w:rFonts w:ascii="Tahoma" w:hAnsi="Tahoma" w:cs="Tahoma"/>
        </w:rPr>
      </w:pPr>
    </w:p>
    <w:p w14:paraId="1254DF0A" w14:textId="5CFD3402" w:rsidR="00E22AC8" w:rsidRDefault="00E22AC8" w:rsidP="00090E23">
      <w:pPr>
        <w:pStyle w:val="a6"/>
        <w:ind w:left="360"/>
        <w:rPr>
          <w:rFonts w:ascii="Tahoma" w:hAnsi="Tahoma" w:cs="Tahoma"/>
        </w:rPr>
      </w:pPr>
    </w:p>
    <w:p w14:paraId="04083C80" w14:textId="77777777" w:rsidR="004158CB" w:rsidRDefault="004158CB" w:rsidP="00090E23">
      <w:pPr>
        <w:pStyle w:val="a6"/>
        <w:ind w:left="360"/>
        <w:rPr>
          <w:rFonts w:ascii="Tahoma" w:hAnsi="Tahoma" w:cs="Tahoma"/>
        </w:rPr>
      </w:pPr>
    </w:p>
    <w:p w14:paraId="3E0C4793" w14:textId="77777777" w:rsidR="008D78C8" w:rsidRPr="007C421A" w:rsidRDefault="008D78C8" w:rsidP="00090E23">
      <w:pPr>
        <w:pStyle w:val="a6"/>
        <w:ind w:left="360"/>
        <w:rPr>
          <w:rFonts w:ascii="Tahoma" w:hAnsi="Tahoma" w:cs="Tahoma"/>
        </w:rPr>
      </w:pPr>
    </w:p>
    <w:p w14:paraId="0BD3BE29" w14:textId="77777777" w:rsidR="00090E23" w:rsidRPr="007C421A" w:rsidRDefault="00090E23" w:rsidP="00090E23">
      <w:pPr>
        <w:pStyle w:val="a6"/>
        <w:ind w:left="360"/>
        <w:rPr>
          <w:rFonts w:ascii="Tahoma" w:hAnsi="Tahoma" w:cs="Tahoma"/>
        </w:rPr>
      </w:pPr>
      <w:r w:rsidRPr="007C421A">
        <w:rPr>
          <w:rFonts w:ascii="Tahoma" w:hAnsi="Tahoma" w:cs="Tahoma"/>
        </w:rPr>
        <w:t>(-20), από τη συνολική βαθμολογία του συγκεκριμένου πρωταθλήματος. Ειδικά για το πανελλήνιο πρωτάθλημα δρόμου σε ανώμαλο έδαφος αφαιρούνται 100 βαθμοί (-100).</w:t>
      </w:r>
    </w:p>
    <w:p w14:paraId="43C681DA" w14:textId="24C71FEC" w:rsidR="00090E23" w:rsidRPr="007C421A" w:rsidRDefault="00090E23" w:rsidP="00E22AC8">
      <w:pPr>
        <w:pStyle w:val="a6"/>
        <w:ind w:left="360" w:firstLine="360"/>
        <w:rPr>
          <w:rFonts w:ascii="Tahoma" w:hAnsi="Tahoma" w:cs="Tahoma"/>
        </w:rPr>
      </w:pPr>
      <w:r w:rsidRPr="007C421A">
        <w:rPr>
          <w:rFonts w:ascii="Tahoma" w:hAnsi="Tahoma" w:cs="Tahoma"/>
        </w:rPr>
        <w:t>ε) Εάν δεν έχει βαθμούς στο συγκεκριμένο πρωτάθλημα για να του αφαιρεθούν, τότε του αφαιρούνται εκατό βαθμοί (-100) από το σύνολο των βαθμών των διασυλλογικών  αγώνων.</w:t>
      </w:r>
    </w:p>
    <w:p w14:paraId="31705A9E" w14:textId="77777777" w:rsidR="00090E23" w:rsidRPr="00B8045F" w:rsidRDefault="00090E23" w:rsidP="00090E23">
      <w:pPr>
        <w:pStyle w:val="a6"/>
        <w:ind w:left="360" w:firstLine="360"/>
        <w:rPr>
          <w:rFonts w:ascii="Tahoma" w:hAnsi="Tahoma" w:cs="Tahoma"/>
          <w:b/>
        </w:rPr>
      </w:pPr>
      <w:r w:rsidRPr="007C421A">
        <w:rPr>
          <w:rFonts w:ascii="Tahoma" w:hAnsi="Tahoma" w:cs="Tahoma"/>
          <w:b/>
        </w:rPr>
        <w:t>Υπολογίζουμε κάθε φορά την ετήσια αντιστοιχία των βαθμών των διασυλλογικών με την αντίστοιχη</w:t>
      </w:r>
      <w:r>
        <w:rPr>
          <w:rFonts w:ascii="Tahoma" w:hAnsi="Tahoma" w:cs="Tahoma"/>
          <w:b/>
        </w:rPr>
        <w:t xml:space="preserve"> των πανελληνίων πρωταθλημάτων.</w:t>
      </w:r>
    </w:p>
    <w:p w14:paraId="3E5131BF" w14:textId="77777777" w:rsidR="00090E23" w:rsidRPr="007C421A" w:rsidRDefault="00090E23" w:rsidP="00090E23">
      <w:pPr>
        <w:pStyle w:val="a6"/>
        <w:ind w:left="360"/>
        <w:rPr>
          <w:rFonts w:ascii="Tahoma" w:hAnsi="Tahoma" w:cs="Tahoma"/>
        </w:rPr>
      </w:pPr>
      <w:r w:rsidRPr="007C421A">
        <w:rPr>
          <w:rFonts w:ascii="Tahoma" w:hAnsi="Tahoma" w:cs="Tahoma"/>
        </w:rPr>
        <w:t xml:space="preserve"> </w:t>
      </w:r>
      <w:r w:rsidRPr="007C421A">
        <w:rPr>
          <w:rFonts w:ascii="Tahoma" w:hAnsi="Tahoma" w:cs="Tahoma"/>
        </w:rPr>
        <w:tab/>
        <w:t xml:space="preserve">π.χ. Εάν έχει μόνο 5 βαθμούς στο συγκεκριμένο πανελλήνιο </w:t>
      </w:r>
      <w:proofErr w:type="spellStart"/>
      <w:r w:rsidRPr="007C421A">
        <w:rPr>
          <w:rFonts w:ascii="Tahoma" w:hAnsi="Tahoma" w:cs="Tahoma"/>
        </w:rPr>
        <w:t>πρωτ</w:t>
      </w:r>
      <w:proofErr w:type="spellEnd"/>
      <w:r w:rsidRPr="007C421A">
        <w:rPr>
          <w:rFonts w:ascii="Tahoma" w:hAnsi="Tahoma" w:cs="Tahoma"/>
        </w:rPr>
        <w:t>/μα, τότε του αφαιρούνται αυτοί οι 5 βαθμοί και του αφαιρούνται και άλλοι 85 από το σύνολο των βαθμών των διασυλλογικών  πρωταθλημάτων.</w:t>
      </w:r>
    </w:p>
    <w:p w14:paraId="4BEE37C4" w14:textId="77777777" w:rsidR="00090E23" w:rsidRPr="007C421A" w:rsidRDefault="00090E23" w:rsidP="00090E23">
      <w:pPr>
        <w:pStyle w:val="a6"/>
        <w:ind w:left="360" w:firstLine="360"/>
        <w:rPr>
          <w:rFonts w:ascii="Tahoma" w:hAnsi="Tahoma" w:cs="Tahoma"/>
        </w:rPr>
      </w:pPr>
      <w:r w:rsidRPr="007C421A">
        <w:rPr>
          <w:rFonts w:ascii="Tahoma" w:hAnsi="Tahoma" w:cs="Tahoma"/>
        </w:rPr>
        <w:t>Υπολογίζουμε με μια αναλογία, ότι 1 βαθμός πανελληνίου πρωταθλήματος αντιστοιχεί με 5-6  βαθμούς διασυλλογικών αγώνων, ανάλογα φυσικά και με την αξιολόγηση του αντίστοιχου πανελληνίου πρωταθλήματος</w:t>
      </w:r>
    </w:p>
    <w:p w14:paraId="0CDE29B5" w14:textId="77777777" w:rsidR="00090E23" w:rsidRPr="007C421A" w:rsidRDefault="00090E23" w:rsidP="00090E23">
      <w:pPr>
        <w:pStyle w:val="a6"/>
        <w:rPr>
          <w:rFonts w:ascii="Tahoma" w:hAnsi="Tahoma" w:cs="Tahoma"/>
        </w:rPr>
      </w:pPr>
    </w:p>
    <w:p w14:paraId="41F2AD84" w14:textId="77777777" w:rsidR="00090E23" w:rsidRPr="007C421A" w:rsidRDefault="00090E23" w:rsidP="00090E23">
      <w:pPr>
        <w:pStyle w:val="a6"/>
        <w:ind w:left="360" w:firstLine="360"/>
        <w:rPr>
          <w:rFonts w:ascii="Tahoma" w:hAnsi="Tahoma" w:cs="Tahoma"/>
          <w:b/>
        </w:rPr>
      </w:pPr>
      <w:r w:rsidRPr="007C421A">
        <w:rPr>
          <w:rFonts w:ascii="Tahoma" w:hAnsi="Tahoma" w:cs="Tahoma"/>
          <w:b/>
        </w:rPr>
        <w:t xml:space="preserve">Ειδικά σε περίπτωση πλαστοπροσωπίας και παραποίησης των στοιχείων με τα οποία δηλώνεται ο αθλητής – </w:t>
      </w:r>
      <w:proofErr w:type="spellStart"/>
      <w:r w:rsidRPr="007C421A">
        <w:rPr>
          <w:rFonts w:ascii="Tahoma" w:hAnsi="Tahoma" w:cs="Tahoma"/>
          <w:b/>
        </w:rPr>
        <w:t>τρια</w:t>
      </w:r>
      <w:proofErr w:type="spellEnd"/>
      <w:r w:rsidRPr="007C421A">
        <w:rPr>
          <w:rFonts w:ascii="Tahoma" w:hAnsi="Tahoma" w:cs="Tahoma"/>
          <w:b/>
        </w:rPr>
        <w:t>, θα ισχύουν όσα αναφέρονται αντίστοιχα παραπάνω στις παραγράφους α, β, γ και επιπλέον θα ισχύουν  ακόμα οι παρακάτω κυρώσεις, για κάθε αντικανονική συμμετοχή:</w:t>
      </w:r>
    </w:p>
    <w:p w14:paraId="15F7739A" w14:textId="77777777" w:rsidR="00090E23" w:rsidRPr="007C421A" w:rsidRDefault="00090E23" w:rsidP="00090E23">
      <w:pPr>
        <w:pStyle w:val="a6"/>
        <w:ind w:left="720"/>
        <w:rPr>
          <w:rFonts w:ascii="Tahoma" w:hAnsi="Tahoma" w:cs="Tahoma"/>
          <w:sz w:val="16"/>
          <w:szCs w:val="16"/>
        </w:rPr>
      </w:pPr>
    </w:p>
    <w:p w14:paraId="511A9BD5" w14:textId="77777777" w:rsidR="00090E23" w:rsidRPr="007C421A" w:rsidRDefault="00090E23" w:rsidP="00090E23">
      <w:pPr>
        <w:pStyle w:val="a6"/>
        <w:ind w:left="360" w:firstLine="349"/>
        <w:rPr>
          <w:rFonts w:ascii="Tahoma" w:hAnsi="Tahoma" w:cs="Tahoma"/>
          <w:b/>
          <w:bCs/>
        </w:rPr>
      </w:pPr>
      <w:r w:rsidRPr="007C421A">
        <w:rPr>
          <w:rFonts w:ascii="Tahoma" w:hAnsi="Tahoma" w:cs="Tahoma"/>
        </w:rPr>
        <w:t>1)</w:t>
      </w:r>
      <w:r w:rsidRPr="007C421A">
        <w:rPr>
          <w:rFonts w:ascii="Tahoma" w:hAnsi="Tahoma" w:cs="Tahoma"/>
          <w:b/>
          <w:bCs/>
        </w:rPr>
        <w:t xml:space="preserve"> Το σωματείο θα μηδενίζεται και στις δύο κατηγορίες των αθλητών – αθλητριών του πρωταθλήματος και επομένως δεν θα παίρνει κανένα βαθμό στο σύνολο των αγωνισμάτων αυτού του πρωταθλήματος.  </w:t>
      </w:r>
    </w:p>
    <w:p w14:paraId="04D91FC3" w14:textId="77777777" w:rsidR="00090E23" w:rsidRPr="007C421A" w:rsidRDefault="00090E23" w:rsidP="00090E23">
      <w:pPr>
        <w:pStyle w:val="a6"/>
        <w:ind w:left="360" w:firstLine="349"/>
        <w:rPr>
          <w:rFonts w:ascii="Tahoma" w:hAnsi="Tahoma" w:cs="Tahoma"/>
        </w:rPr>
      </w:pPr>
      <w:r w:rsidRPr="007C421A">
        <w:rPr>
          <w:rFonts w:ascii="Tahoma" w:hAnsi="Tahoma" w:cs="Tahoma"/>
        </w:rPr>
        <w:t xml:space="preserve">2)  Εάν το σωματείο έχει λιγότερους από 20 βαθμούς, τότε του αφαιρούνται οι    βαθμοί του πανελληνίου </w:t>
      </w:r>
      <w:proofErr w:type="spellStart"/>
      <w:r w:rsidRPr="007C421A">
        <w:rPr>
          <w:rFonts w:ascii="Tahoma" w:hAnsi="Tahoma" w:cs="Tahoma"/>
        </w:rPr>
        <w:t>πρωτ</w:t>
      </w:r>
      <w:proofErr w:type="spellEnd"/>
      <w:r w:rsidRPr="007C421A">
        <w:rPr>
          <w:rFonts w:ascii="Tahoma" w:hAnsi="Tahoma" w:cs="Tahoma"/>
        </w:rPr>
        <w:t>/τος και επιπλέον του αφαιρούνται και από το σύνολο των διασυλλογικών αγώνων, τόσοι βαθμοί όσοι είναι απαραίτητοι για να συμπληρώσει συνολικά, 100 βαθμούς διασυλλογικών.</w:t>
      </w:r>
    </w:p>
    <w:p w14:paraId="18A4261A" w14:textId="77777777" w:rsidR="00090E23" w:rsidRPr="007C421A" w:rsidRDefault="00090E23" w:rsidP="00090E23">
      <w:pPr>
        <w:pStyle w:val="a6"/>
        <w:ind w:left="360" w:firstLine="349"/>
        <w:rPr>
          <w:rFonts w:ascii="Tahoma" w:hAnsi="Tahoma" w:cs="Tahoma"/>
          <w:sz w:val="16"/>
          <w:szCs w:val="16"/>
        </w:rPr>
      </w:pPr>
      <w:r w:rsidRPr="007C421A">
        <w:rPr>
          <w:rFonts w:ascii="Tahoma" w:hAnsi="Tahoma" w:cs="Tahoma"/>
          <w:sz w:val="16"/>
          <w:szCs w:val="16"/>
        </w:rPr>
        <w:t xml:space="preserve"> </w:t>
      </w:r>
    </w:p>
    <w:p w14:paraId="6C567801" w14:textId="77777777" w:rsidR="00090E23" w:rsidRPr="007C421A" w:rsidRDefault="00090E23" w:rsidP="00090E23">
      <w:pPr>
        <w:pStyle w:val="a6"/>
        <w:ind w:left="360" w:firstLine="349"/>
        <w:rPr>
          <w:rFonts w:ascii="Tahoma" w:hAnsi="Tahoma" w:cs="Tahoma"/>
          <w:b/>
        </w:rPr>
      </w:pPr>
      <w:r w:rsidRPr="007C421A">
        <w:rPr>
          <w:rFonts w:ascii="Tahoma" w:hAnsi="Tahoma" w:cs="Tahoma"/>
          <w:b/>
        </w:rPr>
        <w:t>Υπολογίζουμε κάθε φορά την ετήσια αντιστοιχία των βαθμών των διασυλλογικών με την αντίστοιχη των πανελληνίων πρωταθλημάτων.</w:t>
      </w:r>
    </w:p>
    <w:p w14:paraId="4C469FEB" w14:textId="77777777" w:rsidR="00090E23" w:rsidRPr="007C421A" w:rsidRDefault="00090E23" w:rsidP="00090E23">
      <w:pPr>
        <w:pStyle w:val="a6"/>
        <w:ind w:left="709"/>
        <w:rPr>
          <w:rFonts w:ascii="Tahoma" w:hAnsi="Tahoma" w:cs="Tahoma"/>
          <w:sz w:val="16"/>
          <w:szCs w:val="16"/>
        </w:rPr>
      </w:pPr>
    </w:p>
    <w:p w14:paraId="4C71E764" w14:textId="77777777" w:rsidR="00090E23" w:rsidRPr="007C421A" w:rsidRDefault="00090E23" w:rsidP="00090E23">
      <w:pPr>
        <w:pStyle w:val="a6"/>
        <w:ind w:left="360" w:firstLine="360"/>
        <w:rPr>
          <w:rFonts w:ascii="Tahoma" w:hAnsi="Tahoma" w:cs="Tahoma"/>
          <w:i/>
        </w:rPr>
      </w:pPr>
      <w:r w:rsidRPr="007C421A">
        <w:rPr>
          <w:rFonts w:ascii="Tahoma" w:hAnsi="Tahoma" w:cs="Tahoma"/>
          <w:i/>
        </w:rPr>
        <w:t>π.χ. Υπολογίζουμε με μια αναλογία, ότι 1 βαθμός πανελληνίου πρωταθλήματος αντιστοιχεί με 5 - 6  βαθμούς διασυλλογικών αγώνων, ανάλογα φυσικά και με την αξιολόγηση του αντίστοιχου πανελληνίου πρωταθλήματος</w:t>
      </w:r>
    </w:p>
    <w:p w14:paraId="48C6CC2E" w14:textId="77777777" w:rsidR="00090E23" w:rsidRPr="007C421A" w:rsidRDefault="00090E23" w:rsidP="00090E23">
      <w:pPr>
        <w:pStyle w:val="a6"/>
        <w:ind w:left="720"/>
        <w:rPr>
          <w:rFonts w:ascii="Tahoma" w:hAnsi="Tahoma" w:cs="Tahoma"/>
          <w:i/>
        </w:rPr>
      </w:pPr>
      <w:r w:rsidRPr="007C421A">
        <w:rPr>
          <w:rFonts w:ascii="Tahoma" w:hAnsi="Tahoma" w:cs="Tahoma"/>
          <w:i/>
        </w:rPr>
        <w:t xml:space="preserve"> </w:t>
      </w:r>
    </w:p>
    <w:p w14:paraId="0D93ED49" w14:textId="77777777" w:rsidR="00090E23" w:rsidRPr="007C421A" w:rsidRDefault="00090E23" w:rsidP="00090E23">
      <w:pPr>
        <w:pStyle w:val="a6"/>
        <w:ind w:left="709"/>
        <w:rPr>
          <w:rFonts w:ascii="Tahoma" w:hAnsi="Tahoma" w:cs="Tahoma"/>
        </w:rPr>
      </w:pPr>
      <w:r w:rsidRPr="007C421A">
        <w:rPr>
          <w:rFonts w:ascii="Tahoma" w:hAnsi="Tahoma" w:cs="Tahoma"/>
        </w:rPr>
        <w:t>α) εάν έχει 25 βαθμούς στο πανελλήνιο, τότε του αφαιρούνται όλοι αφού το σωματείο μηδενίζεται.</w:t>
      </w:r>
    </w:p>
    <w:p w14:paraId="7F02C48F" w14:textId="77777777" w:rsidR="00090E23" w:rsidRPr="007C421A" w:rsidRDefault="00090E23" w:rsidP="00090E23">
      <w:pPr>
        <w:pStyle w:val="a6"/>
        <w:ind w:left="709"/>
        <w:rPr>
          <w:rFonts w:ascii="Tahoma" w:hAnsi="Tahoma" w:cs="Tahoma"/>
        </w:rPr>
      </w:pPr>
      <w:r w:rsidRPr="007C421A">
        <w:rPr>
          <w:rFonts w:ascii="Tahoma" w:hAnsi="Tahoma" w:cs="Tahoma"/>
        </w:rPr>
        <w:t>β) εάν έχει 2 βαθμούς στο πανελλήνιο, τότε του αφαιρούνται οι 2 βαθμοί και επιπλέον του αφαιρούνται  και  90 βαθμοί διασυλλογικών.</w:t>
      </w:r>
    </w:p>
    <w:p w14:paraId="283BA740" w14:textId="77777777" w:rsidR="00090E23" w:rsidRPr="007C421A" w:rsidRDefault="00090E23" w:rsidP="00090E23">
      <w:pPr>
        <w:pStyle w:val="a6"/>
        <w:ind w:left="709"/>
        <w:rPr>
          <w:rFonts w:ascii="Tahoma" w:hAnsi="Tahoma" w:cs="Tahoma"/>
        </w:rPr>
      </w:pPr>
    </w:p>
    <w:p w14:paraId="138BFB20" w14:textId="7822B0BC" w:rsidR="00090E23" w:rsidRDefault="00090E23" w:rsidP="00090E23">
      <w:pPr>
        <w:pStyle w:val="a6"/>
        <w:ind w:left="426" w:firstLine="294"/>
        <w:rPr>
          <w:rFonts w:ascii="Tahoma" w:hAnsi="Tahoma" w:cs="Tahoma"/>
          <w:szCs w:val="24"/>
        </w:rPr>
      </w:pPr>
      <w:r w:rsidRPr="007C421A">
        <w:rPr>
          <w:rFonts w:ascii="Tahoma" w:hAnsi="Tahoma" w:cs="Tahoma"/>
        </w:rPr>
        <w:t xml:space="preserve">     ► </w:t>
      </w:r>
      <w:r w:rsidRPr="007C421A">
        <w:rPr>
          <w:rFonts w:ascii="Tahoma" w:hAnsi="Tahoma" w:cs="Tahoma"/>
          <w:szCs w:val="24"/>
        </w:rPr>
        <w:t>Σε περίπτωση συνολικής αποχώρησης ενός σωματείου από αξιολογούμενο πρωτάθλημα (μετά από έγγραφη δήλωσή του), το σωματείο θα τιμωρείται με αφαίρεση βαθμών και επιπλέον θα παραπέμπεται στη δικαστική επιτροπή του Σ.Ε.Γ.Α.Σ.</w:t>
      </w:r>
    </w:p>
    <w:p w14:paraId="6A6D94B7" w14:textId="4B05A103" w:rsidR="008D78C8" w:rsidRDefault="008D78C8" w:rsidP="00090E23">
      <w:pPr>
        <w:pStyle w:val="a6"/>
        <w:ind w:left="426" w:firstLine="294"/>
        <w:rPr>
          <w:rFonts w:ascii="Tahoma" w:hAnsi="Tahoma" w:cs="Tahoma"/>
          <w:szCs w:val="24"/>
        </w:rPr>
      </w:pPr>
    </w:p>
    <w:p w14:paraId="31FED7DE" w14:textId="77777777" w:rsidR="004158CB" w:rsidRPr="007C421A" w:rsidRDefault="004158CB" w:rsidP="00090E23">
      <w:pPr>
        <w:pStyle w:val="a6"/>
        <w:ind w:left="426" w:firstLine="294"/>
        <w:rPr>
          <w:rFonts w:ascii="Tahoma" w:hAnsi="Tahoma" w:cs="Tahoma"/>
          <w:szCs w:val="24"/>
        </w:rPr>
      </w:pPr>
    </w:p>
    <w:p w14:paraId="7C2DA8ED" w14:textId="77777777" w:rsidR="00090E23" w:rsidRPr="00E744C6" w:rsidRDefault="00090E23" w:rsidP="00090E23">
      <w:pPr>
        <w:pStyle w:val="a6"/>
        <w:ind w:firstLine="360"/>
        <w:rPr>
          <w:rFonts w:cs="Arial"/>
        </w:rPr>
      </w:pPr>
    </w:p>
    <w:p w14:paraId="6D734BDB" w14:textId="4C6CD01F" w:rsidR="00090E23" w:rsidRPr="00E22AC8" w:rsidRDefault="00090E23" w:rsidP="00E22AC8">
      <w:pPr>
        <w:pStyle w:val="a6"/>
        <w:spacing w:line="276" w:lineRule="auto"/>
        <w:ind w:firstLine="360"/>
        <w:rPr>
          <w:rFonts w:cs="Arial"/>
          <w:szCs w:val="22"/>
        </w:rPr>
      </w:pPr>
      <w:r w:rsidRPr="00E22AC8">
        <w:rPr>
          <w:rFonts w:cs="Arial"/>
          <w:szCs w:val="22"/>
          <w:u w:val="single"/>
        </w:rPr>
        <w:t xml:space="preserve">ΠΡΟΣΟΧΗ: </w:t>
      </w:r>
      <w:r w:rsidRPr="00E22AC8">
        <w:rPr>
          <w:rFonts w:cs="Arial"/>
          <w:szCs w:val="22"/>
        </w:rPr>
        <w:t>Μετά το τέλος των αγώνων η Ε.Α.Σ. ΛΕΣΒΟΥ υποχρεούται, εάν υπάρχουν ακυρώσεις,  να ενημερώσει το Σ.Ε.Γ.Α.Σ. για να επιβληθούν οι προβλεπόμενες κυρώσεις.</w:t>
      </w:r>
    </w:p>
    <w:p w14:paraId="206D86EC" w14:textId="77777777" w:rsidR="00090E23" w:rsidRPr="00144D5E" w:rsidRDefault="00090E23" w:rsidP="008D78C8">
      <w:pPr>
        <w:pStyle w:val="a3"/>
        <w:numPr>
          <w:ilvl w:val="0"/>
          <w:numId w:val="12"/>
        </w:numPr>
        <w:spacing w:line="276" w:lineRule="auto"/>
        <w:jc w:val="both"/>
        <w:rPr>
          <w:rFonts w:cs="Arial"/>
          <w:b/>
          <w:bCs/>
          <w:szCs w:val="24"/>
          <w:u w:val="single"/>
        </w:rPr>
      </w:pPr>
      <w:r w:rsidRPr="00144D5E">
        <w:rPr>
          <w:rFonts w:cs="Arial"/>
          <w:b/>
          <w:bCs/>
          <w:szCs w:val="24"/>
          <w:u w:val="single"/>
        </w:rPr>
        <w:t xml:space="preserve"> ΕΠΑΘΛΑ</w:t>
      </w:r>
    </w:p>
    <w:p w14:paraId="24DDD684" w14:textId="77777777" w:rsidR="00090E23" w:rsidRPr="00202278" w:rsidRDefault="00090E23" w:rsidP="00E22AC8">
      <w:pPr>
        <w:spacing w:line="276" w:lineRule="auto"/>
        <w:ind w:firstLine="360"/>
        <w:jc w:val="both"/>
        <w:rPr>
          <w:rFonts w:cs="Arial"/>
          <w:szCs w:val="24"/>
        </w:rPr>
      </w:pPr>
      <w:r w:rsidRPr="00202278">
        <w:rPr>
          <w:rFonts w:cs="Arial"/>
          <w:szCs w:val="24"/>
        </w:rPr>
        <w:t xml:space="preserve">Στους τρεις ( </w:t>
      </w:r>
      <w:r w:rsidRPr="00202278">
        <w:rPr>
          <w:rFonts w:cs="Arial"/>
          <w:b/>
          <w:bCs/>
          <w:szCs w:val="24"/>
        </w:rPr>
        <w:t xml:space="preserve">3 </w:t>
      </w:r>
      <w:r w:rsidRPr="00202278">
        <w:rPr>
          <w:rFonts w:cs="Arial"/>
          <w:szCs w:val="24"/>
        </w:rPr>
        <w:t>) πρώτους-τες  νικητές-</w:t>
      </w:r>
      <w:proofErr w:type="spellStart"/>
      <w:r w:rsidRPr="00202278">
        <w:rPr>
          <w:rFonts w:cs="Arial"/>
          <w:szCs w:val="24"/>
        </w:rPr>
        <w:t>τριες</w:t>
      </w:r>
      <w:proofErr w:type="spellEnd"/>
      <w:r w:rsidRPr="00202278">
        <w:rPr>
          <w:rFonts w:cs="Arial"/>
          <w:szCs w:val="24"/>
        </w:rPr>
        <w:t xml:space="preserve"> των ατομικών και ομαδικών αγωνισμάτων θα απονεμηθούν Μετάλλια και Διπλώματα</w:t>
      </w:r>
    </w:p>
    <w:p w14:paraId="0C2626CB" w14:textId="77777777" w:rsidR="00E22AC8" w:rsidRDefault="00090E23" w:rsidP="00090E23">
      <w:pPr>
        <w:tabs>
          <w:tab w:val="num" w:pos="1305"/>
        </w:tabs>
        <w:spacing w:line="276" w:lineRule="auto"/>
        <w:jc w:val="both"/>
        <w:rPr>
          <w:rFonts w:cs="Arial"/>
          <w:szCs w:val="24"/>
        </w:rPr>
      </w:pPr>
      <w:r w:rsidRPr="00202278">
        <w:rPr>
          <w:rFonts w:cs="Arial"/>
          <w:szCs w:val="24"/>
        </w:rPr>
        <w:t>Αμέσως μετά την ανακοίνωση των αποτελεσμάτων κάθε αγωνίσματος, οι τρείς</w:t>
      </w:r>
    </w:p>
    <w:p w14:paraId="712BC07C" w14:textId="70C18DE0" w:rsidR="00B316CF" w:rsidRPr="00202278" w:rsidRDefault="00090E23" w:rsidP="00B316CF">
      <w:pPr>
        <w:tabs>
          <w:tab w:val="num" w:pos="1305"/>
        </w:tabs>
        <w:spacing w:line="276" w:lineRule="auto"/>
        <w:jc w:val="both"/>
        <w:rPr>
          <w:rFonts w:cs="Arial"/>
          <w:szCs w:val="24"/>
        </w:rPr>
      </w:pPr>
      <w:r w:rsidRPr="00202278">
        <w:rPr>
          <w:rFonts w:cs="Arial"/>
          <w:szCs w:val="24"/>
        </w:rPr>
        <w:t xml:space="preserve"> </w:t>
      </w:r>
      <w:r w:rsidRPr="00202278">
        <w:rPr>
          <w:rFonts w:cs="Arial"/>
          <w:b/>
          <w:bCs/>
          <w:szCs w:val="24"/>
        </w:rPr>
        <w:t>( 3 )</w:t>
      </w:r>
      <w:r w:rsidRPr="00202278">
        <w:rPr>
          <w:rFonts w:cs="Arial"/>
          <w:szCs w:val="24"/>
        </w:rPr>
        <w:t xml:space="preserve"> πρώτοι νικητές-</w:t>
      </w:r>
      <w:proofErr w:type="spellStart"/>
      <w:r w:rsidRPr="00202278">
        <w:rPr>
          <w:rFonts w:cs="Arial"/>
          <w:szCs w:val="24"/>
        </w:rPr>
        <w:t>τριες</w:t>
      </w:r>
      <w:proofErr w:type="spellEnd"/>
      <w:r w:rsidRPr="00202278">
        <w:rPr>
          <w:rFonts w:cs="Arial"/>
          <w:szCs w:val="24"/>
        </w:rPr>
        <w:t xml:space="preserve">,  θα πρέπει να προσέρχονται στη Γραμματεία, για την απονομή των     </w:t>
      </w:r>
      <w:r w:rsidR="00B316CF" w:rsidRPr="00202278">
        <w:rPr>
          <w:rFonts w:cs="Arial"/>
          <w:szCs w:val="24"/>
        </w:rPr>
        <w:t xml:space="preserve">                                                                                                                                                                                                                                                                                                                                                                                                                                                                                                                                                                                                                                                                                                                                                                                                                                                                                                                                                                                                                                                                                                                                                                                                                                                                                                                                                                                                                                     </w:t>
      </w:r>
    </w:p>
    <w:p w14:paraId="36845699" w14:textId="77777777" w:rsidR="00B316CF" w:rsidRPr="00202278" w:rsidRDefault="00B316CF" w:rsidP="00B316CF">
      <w:pPr>
        <w:tabs>
          <w:tab w:val="num" w:pos="1305"/>
        </w:tabs>
        <w:spacing w:line="276" w:lineRule="auto"/>
        <w:jc w:val="both"/>
        <w:rPr>
          <w:rFonts w:cs="Arial"/>
          <w:szCs w:val="24"/>
        </w:rPr>
      </w:pPr>
    </w:p>
    <w:p w14:paraId="0DFB07AC" w14:textId="510F93C3" w:rsidR="00B316CF" w:rsidRDefault="00B316CF" w:rsidP="008D78C8">
      <w:pPr>
        <w:pStyle w:val="a3"/>
        <w:numPr>
          <w:ilvl w:val="0"/>
          <w:numId w:val="12"/>
        </w:numPr>
        <w:spacing w:line="276" w:lineRule="auto"/>
        <w:jc w:val="both"/>
        <w:rPr>
          <w:rFonts w:cs="Arial"/>
          <w:b/>
          <w:szCs w:val="24"/>
        </w:rPr>
      </w:pPr>
      <w:r w:rsidRPr="00202278">
        <w:rPr>
          <w:rFonts w:cs="Arial"/>
          <w:b/>
          <w:szCs w:val="24"/>
          <w:u w:val="single"/>
        </w:rPr>
        <w:t xml:space="preserve"> ΓΕΝΙΚΑ:</w:t>
      </w:r>
      <w:r w:rsidRPr="00202278">
        <w:rPr>
          <w:rFonts w:cs="Arial"/>
          <w:b/>
          <w:szCs w:val="24"/>
        </w:rPr>
        <w:t xml:space="preserve"> </w:t>
      </w:r>
    </w:p>
    <w:p w14:paraId="791AC3FC" w14:textId="4DE49EB3" w:rsidR="001D74DB" w:rsidRPr="00182EE1" w:rsidRDefault="001D74DB" w:rsidP="00041BE1">
      <w:pPr>
        <w:pStyle w:val="a3"/>
        <w:numPr>
          <w:ilvl w:val="0"/>
          <w:numId w:val="18"/>
        </w:numPr>
        <w:spacing w:line="276" w:lineRule="auto"/>
        <w:jc w:val="both"/>
        <w:rPr>
          <w:rFonts w:cs="Arial"/>
          <w:b/>
          <w:szCs w:val="24"/>
          <w:highlight w:val="lightGray"/>
        </w:rPr>
      </w:pPr>
      <w:r w:rsidRPr="00182EE1">
        <w:rPr>
          <w:rFonts w:cs="Arial"/>
          <w:b/>
          <w:szCs w:val="24"/>
          <w:highlight w:val="lightGray"/>
        </w:rPr>
        <w:t xml:space="preserve">Οι αγώνες θα διεξαχθούν σε κοινό αγωνιστικό πλαίσιο και </w:t>
      </w:r>
      <w:r w:rsidR="00041BE1" w:rsidRPr="00182EE1">
        <w:rPr>
          <w:rFonts w:cs="Arial"/>
          <w:b/>
          <w:szCs w:val="24"/>
          <w:highlight w:val="lightGray"/>
        </w:rPr>
        <w:t>σε κοινό πρόγραμμα με τους διασυλλογικούς αγώνες Συνθέτων Αγωνισμάτων ΠΠ -</w:t>
      </w:r>
      <w:r w:rsidR="00182EE1">
        <w:rPr>
          <w:rFonts w:cs="Arial"/>
          <w:b/>
          <w:szCs w:val="24"/>
          <w:highlight w:val="lightGray"/>
        </w:rPr>
        <w:t xml:space="preserve"> </w:t>
      </w:r>
      <w:r w:rsidR="00041BE1" w:rsidRPr="00182EE1">
        <w:rPr>
          <w:rFonts w:cs="Arial"/>
          <w:b/>
          <w:szCs w:val="24"/>
          <w:highlight w:val="lightGray"/>
        </w:rPr>
        <w:t>ΠΚ Α΄</w:t>
      </w:r>
      <w:r w:rsidR="00182EE1">
        <w:rPr>
          <w:rFonts w:cs="Arial"/>
          <w:b/>
          <w:szCs w:val="24"/>
          <w:highlight w:val="lightGray"/>
        </w:rPr>
        <w:t>.</w:t>
      </w:r>
    </w:p>
    <w:p w14:paraId="72620E06" w14:textId="77777777" w:rsidR="00B316CF" w:rsidRPr="00202278" w:rsidRDefault="00B316CF" w:rsidP="00B316CF">
      <w:pPr>
        <w:pStyle w:val="a3"/>
        <w:numPr>
          <w:ilvl w:val="0"/>
          <w:numId w:val="13"/>
        </w:numPr>
        <w:tabs>
          <w:tab w:val="num" w:pos="720"/>
        </w:tabs>
        <w:spacing w:line="276" w:lineRule="auto"/>
        <w:jc w:val="both"/>
        <w:rPr>
          <w:rFonts w:cs="Arial"/>
          <w:szCs w:val="24"/>
        </w:rPr>
      </w:pPr>
      <w:r w:rsidRPr="00202278">
        <w:rPr>
          <w:rFonts w:cs="Arial"/>
          <w:szCs w:val="24"/>
        </w:rPr>
        <w:t xml:space="preserve">ΟΛΑ ΤΑ ΔΡΟΜΙΚΑ ΑΓΩΝΙΣΜΑΤΑ ΘΑ ΔΙΕΞΑΧΘΟΥΝ ΑΠ’ ΕΥΘΕΙΑΣ  ΣΕ  ΤΕΛΙΚΟΥΣ  Ή  ΤΕΛΙΚΕΣ ΣΕΙΡΕΣ                                                                                                                                                                                                                                                                                                                                                                                                                                                                                                                                                                                                                                                                                                                                                                    </w:t>
      </w:r>
    </w:p>
    <w:p w14:paraId="36C0F364" w14:textId="3D35FA77" w:rsidR="00B316CF" w:rsidRDefault="00B316CF" w:rsidP="00B316CF">
      <w:pPr>
        <w:pStyle w:val="a3"/>
        <w:numPr>
          <w:ilvl w:val="0"/>
          <w:numId w:val="13"/>
        </w:numPr>
        <w:spacing w:line="276" w:lineRule="auto"/>
        <w:jc w:val="both"/>
        <w:rPr>
          <w:rFonts w:cs="Arial"/>
          <w:szCs w:val="24"/>
        </w:rPr>
      </w:pPr>
      <w:r w:rsidRPr="00202278">
        <w:rPr>
          <w:rFonts w:cs="Arial"/>
          <w:szCs w:val="24"/>
        </w:rPr>
        <w:t>Οι αγώνες θα διεξαχθούν σύμφωνα με τους κανονισμούς στίβου του ΣΕΓΑΣ 201</w:t>
      </w:r>
      <w:r w:rsidR="003A4C59">
        <w:rPr>
          <w:rFonts w:cs="Arial"/>
          <w:szCs w:val="24"/>
        </w:rPr>
        <w:t>8</w:t>
      </w:r>
      <w:r w:rsidRPr="00202278">
        <w:rPr>
          <w:rFonts w:cs="Arial"/>
          <w:szCs w:val="24"/>
        </w:rPr>
        <w:t xml:space="preserve"> - 201</w:t>
      </w:r>
      <w:r w:rsidR="003A4C59">
        <w:rPr>
          <w:rFonts w:cs="Arial"/>
          <w:szCs w:val="24"/>
        </w:rPr>
        <w:t>9</w:t>
      </w:r>
      <w:r w:rsidRPr="00202278">
        <w:rPr>
          <w:rFonts w:cs="Arial"/>
          <w:szCs w:val="24"/>
        </w:rPr>
        <w:t>.</w:t>
      </w:r>
    </w:p>
    <w:p w14:paraId="73F9CC00" w14:textId="77777777" w:rsidR="00283415" w:rsidRPr="004049E9" w:rsidRDefault="00283415" w:rsidP="00283415">
      <w:pPr>
        <w:pStyle w:val="Print-FromToSubjectDate"/>
        <w:numPr>
          <w:ilvl w:val="0"/>
          <w:numId w:val="13"/>
        </w:numPr>
        <w:pBdr>
          <w:left w:val="none" w:sz="0" w:space="0" w:color="auto"/>
        </w:pBdr>
        <w:jc w:val="both"/>
        <w:rPr>
          <w:rFonts w:ascii="Tahoma" w:hAnsi="Tahoma" w:cs="Tahoma"/>
          <w:b/>
          <w:bCs/>
          <w:sz w:val="24"/>
          <w:szCs w:val="24"/>
          <w:lang w:val="el-GR"/>
        </w:rPr>
      </w:pPr>
      <w:r w:rsidRPr="004049E9">
        <w:rPr>
          <w:rFonts w:ascii="Tahoma" w:hAnsi="Tahoma" w:cs="Tahoma"/>
          <w:b/>
          <w:bCs/>
          <w:sz w:val="24"/>
          <w:szCs w:val="24"/>
          <w:lang w:val="el-GR"/>
        </w:rPr>
        <w:t>Αγωνιστική στολή-εμφάνιση αθλητών – αθλητριών:</w:t>
      </w:r>
    </w:p>
    <w:p w14:paraId="4E9524A1" w14:textId="28F02CE3" w:rsidR="00B316CF" w:rsidRPr="00283415" w:rsidRDefault="00283415" w:rsidP="00283415">
      <w:pPr>
        <w:pStyle w:val="a3"/>
        <w:jc w:val="both"/>
        <w:rPr>
          <w:rFonts w:ascii="Tahoma" w:hAnsi="Tahoma" w:cs="Tahoma"/>
          <w:szCs w:val="24"/>
        </w:rPr>
      </w:pPr>
      <w:r w:rsidRPr="004049E9">
        <w:rPr>
          <w:rFonts w:ascii="Tahoma" w:hAnsi="Tahoma" w:cs="Tahoma"/>
          <w:szCs w:val="24"/>
        </w:rPr>
        <w:t>Οι αθλητές-</w:t>
      </w:r>
      <w:proofErr w:type="spellStart"/>
      <w:r w:rsidRPr="004049E9">
        <w:rPr>
          <w:rFonts w:ascii="Tahoma" w:hAnsi="Tahoma" w:cs="Tahoma"/>
          <w:szCs w:val="24"/>
        </w:rPr>
        <w:t>τριες</w:t>
      </w:r>
      <w:proofErr w:type="spellEnd"/>
      <w:r w:rsidRPr="004049E9">
        <w:rPr>
          <w:rFonts w:ascii="Tahoma" w:hAnsi="Tahoma" w:cs="Tahoma"/>
          <w:szCs w:val="24"/>
        </w:rPr>
        <w:t xml:space="preserve"> θα πρέπει να φορούν και να αγωνίζονται </w:t>
      </w:r>
      <w:r w:rsidRPr="004049E9">
        <w:rPr>
          <w:rFonts w:ascii="Tahoma" w:hAnsi="Tahoma" w:cs="Tahoma"/>
          <w:b/>
          <w:szCs w:val="24"/>
          <w:u w:val="single"/>
        </w:rPr>
        <w:t>ΜΟΝΟ</w:t>
      </w:r>
      <w:r w:rsidRPr="004049E9">
        <w:rPr>
          <w:rFonts w:ascii="Tahoma" w:hAnsi="Tahoma" w:cs="Tahoma"/>
          <w:szCs w:val="24"/>
        </w:rPr>
        <w:t xml:space="preserve"> με την επίσημη στολή (φανέλα, σορτς) του συλλόγου τους. Ο κανονισμός αυτός θα έχει εφαρμογή εκτός από την αγωνιστική εμφάνιση και για τη φόρμα του αθλητή-</w:t>
      </w:r>
      <w:proofErr w:type="spellStart"/>
      <w:r w:rsidRPr="004049E9">
        <w:rPr>
          <w:rFonts w:ascii="Tahoma" w:hAnsi="Tahoma" w:cs="Tahoma"/>
          <w:szCs w:val="24"/>
        </w:rPr>
        <w:t>τριας</w:t>
      </w:r>
      <w:proofErr w:type="spellEnd"/>
      <w:r w:rsidRPr="004049E9">
        <w:rPr>
          <w:rFonts w:ascii="Tahoma" w:hAnsi="Tahoma" w:cs="Tahoma"/>
          <w:szCs w:val="24"/>
        </w:rPr>
        <w:t>.</w:t>
      </w:r>
    </w:p>
    <w:p w14:paraId="4AAB0E54" w14:textId="77777777" w:rsidR="00B316CF" w:rsidRPr="00202278" w:rsidRDefault="00B316CF" w:rsidP="00B316CF">
      <w:pPr>
        <w:pStyle w:val="a3"/>
        <w:numPr>
          <w:ilvl w:val="0"/>
          <w:numId w:val="13"/>
        </w:numPr>
        <w:spacing w:line="276" w:lineRule="auto"/>
        <w:jc w:val="both"/>
        <w:rPr>
          <w:rFonts w:cs="Arial"/>
          <w:b/>
          <w:bCs/>
          <w:szCs w:val="24"/>
        </w:rPr>
      </w:pPr>
      <w:r w:rsidRPr="00202278">
        <w:rPr>
          <w:rFonts w:cs="Arial"/>
          <w:b/>
          <w:bCs/>
          <w:szCs w:val="24"/>
        </w:rPr>
        <w:t>Τονίζεται ιδιαίτερα ότι, δεν επιτρέπεται η συμμετοχή  ΕΚΤΟΣ ΣΥΝΑΓΩΝΙΣΜΟΥ σε κανένα αθλητή ή αθλήτρια και σε καμία περίπτωση.</w:t>
      </w:r>
    </w:p>
    <w:p w14:paraId="44C233B1" w14:textId="721EF13E" w:rsidR="00B316CF" w:rsidRPr="00041BE1" w:rsidRDefault="00B316CF" w:rsidP="00B316CF">
      <w:pPr>
        <w:pStyle w:val="a3"/>
        <w:numPr>
          <w:ilvl w:val="0"/>
          <w:numId w:val="13"/>
        </w:numPr>
        <w:spacing w:line="276" w:lineRule="auto"/>
        <w:jc w:val="both"/>
        <w:rPr>
          <w:rFonts w:cs="Arial"/>
          <w:szCs w:val="24"/>
        </w:rPr>
      </w:pPr>
      <w:r w:rsidRPr="00202278">
        <w:rPr>
          <w:rFonts w:cs="Arial"/>
          <w:szCs w:val="24"/>
        </w:rPr>
        <w:t>Όλα τα αγωνίσματα θα διεξαχθούν κανονικά εφ’ όσον συμμετέχει, έστω και ένας  ( 1 ) αθλητής -</w:t>
      </w:r>
      <w:proofErr w:type="spellStart"/>
      <w:r w:rsidRPr="00202278">
        <w:rPr>
          <w:rFonts w:cs="Arial"/>
          <w:szCs w:val="24"/>
        </w:rPr>
        <w:t>τρια</w:t>
      </w:r>
      <w:proofErr w:type="spellEnd"/>
      <w:r w:rsidRPr="00202278">
        <w:rPr>
          <w:rFonts w:cs="Arial"/>
          <w:szCs w:val="24"/>
        </w:rPr>
        <w:t xml:space="preserve"> ή μία ( 1 ) ομάδα  Σκυταλοδρομίας.</w:t>
      </w:r>
    </w:p>
    <w:p w14:paraId="6945E74A" w14:textId="77777777" w:rsidR="00B316CF" w:rsidRPr="00714748" w:rsidRDefault="00B316CF" w:rsidP="00B316CF">
      <w:pPr>
        <w:pStyle w:val="a7"/>
        <w:numPr>
          <w:ilvl w:val="0"/>
          <w:numId w:val="13"/>
        </w:numPr>
        <w:spacing w:after="0" w:line="276" w:lineRule="auto"/>
        <w:jc w:val="both"/>
        <w:rPr>
          <w:rFonts w:cs="Arial"/>
          <w:szCs w:val="24"/>
        </w:rPr>
      </w:pPr>
      <w:r w:rsidRPr="00202278">
        <w:rPr>
          <w:rFonts w:cs="Arial"/>
          <w:szCs w:val="24"/>
        </w:rPr>
        <w:t>Στα οριζόντια άλματα και στις ρίψεις, οι αθλητές-</w:t>
      </w:r>
      <w:proofErr w:type="spellStart"/>
      <w:r w:rsidRPr="00202278">
        <w:rPr>
          <w:rFonts w:cs="Arial"/>
          <w:szCs w:val="24"/>
        </w:rPr>
        <w:t>τριες</w:t>
      </w:r>
      <w:proofErr w:type="spellEnd"/>
      <w:r w:rsidRPr="00202278">
        <w:rPr>
          <w:rFonts w:cs="Arial"/>
          <w:szCs w:val="24"/>
        </w:rPr>
        <w:t xml:space="preserve"> θα κάνουν 3 προσπάθειες και μόνο οι 8 πρώτοι θα συνεχίζουν για τις υπόλοιπες 3.</w:t>
      </w:r>
    </w:p>
    <w:p w14:paraId="06482D9C" w14:textId="0126B089" w:rsidR="00B316CF" w:rsidRPr="00E22AC8" w:rsidRDefault="00B316CF" w:rsidP="00E22AC8">
      <w:pPr>
        <w:pStyle w:val="a3"/>
        <w:numPr>
          <w:ilvl w:val="0"/>
          <w:numId w:val="13"/>
        </w:numPr>
        <w:tabs>
          <w:tab w:val="num" w:pos="720"/>
        </w:tabs>
        <w:spacing w:line="276" w:lineRule="auto"/>
        <w:jc w:val="both"/>
        <w:rPr>
          <w:rFonts w:cs="Arial"/>
          <w:szCs w:val="24"/>
        </w:rPr>
      </w:pPr>
      <w:r w:rsidRPr="00202278">
        <w:rPr>
          <w:rFonts w:cs="Arial"/>
          <w:szCs w:val="24"/>
        </w:rPr>
        <w:t xml:space="preserve">Ότι δεν προβλέπεται στην προκήρυξη θα ρυθμίζεται από τον Αλυτάρχη και τον </w:t>
      </w:r>
      <w:r w:rsidRPr="00BC2B2F">
        <w:rPr>
          <w:rFonts w:cs="Arial"/>
          <w:szCs w:val="24"/>
        </w:rPr>
        <w:t>Τεχνικό Υπεύθυνο – Διευθυντή των αγώνων, σύμφωνα με τους κανονισμούς.</w:t>
      </w:r>
      <w:r w:rsidRPr="00E22AC8">
        <w:rPr>
          <w:rFonts w:cs="Arial"/>
          <w:noProof/>
          <w:szCs w:val="24"/>
        </w:rPr>
        <w:t xml:space="preserve">                                                                                                                                                                                                                                                                                                                                                                                                                                                                                                                                                                                                                                                                                                                                                                                                                                                                                                                                                                                                                                                                                                                                                                                                                                                                                                                                                                                                                                                                                                                                                                                                                                                                                                                                                                                                                                                                                                                                                                                                                                                                                                                                             </w:t>
      </w:r>
    </w:p>
    <w:p w14:paraId="3E4F1AAB" w14:textId="0E2E79C6" w:rsidR="00B316CF" w:rsidRPr="00041BE1" w:rsidRDefault="00041BE1" w:rsidP="00B316CF">
      <w:pPr>
        <w:spacing w:line="276" w:lineRule="auto"/>
        <w:jc w:val="both"/>
        <w:rPr>
          <w:rFonts w:ascii="Tahoma" w:hAnsi="Tahoma" w:cs="Tahoma"/>
          <w:b/>
          <w:szCs w:val="24"/>
        </w:rPr>
      </w:pPr>
      <w:r>
        <w:rPr>
          <w:rFonts w:ascii="Tahoma" w:hAnsi="Tahoma" w:cs="Tahoma"/>
          <w:szCs w:val="24"/>
        </w:rPr>
        <w:t xml:space="preserve">                                    </w:t>
      </w:r>
      <w:r w:rsidRPr="0003180B">
        <w:rPr>
          <w:rFonts w:ascii="Tahoma" w:hAnsi="Tahoma" w:cs="Tahoma"/>
          <w:b/>
          <w:szCs w:val="24"/>
        </w:rPr>
        <w:t xml:space="preserve">Με αθλητικούς χαιρετισμούς </w:t>
      </w:r>
    </w:p>
    <w:p w14:paraId="11A957BD" w14:textId="02321784" w:rsidR="00B316CF" w:rsidRPr="00E22AC8" w:rsidRDefault="00041BE1" w:rsidP="00E22AC8">
      <w:pPr>
        <w:tabs>
          <w:tab w:val="left" w:pos="5340"/>
        </w:tabs>
        <w:spacing w:line="276" w:lineRule="auto"/>
        <w:jc w:val="both"/>
        <w:rPr>
          <w:rFonts w:cs="Arial"/>
          <w:szCs w:val="24"/>
          <w:u w:val="single"/>
        </w:rPr>
      </w:pPr>
      <w:r w:rsidRPr="00041BE1">
        <w:rPr>
          <w:noProof/>
        </w:rPr>
        <w:t xml:space="preserve"> </w:t>
      </w:r>
      <w:r w:rsidR="000A3DB2">
        <w:rPr>
          <w:noProof/>
        </w:rPr>
        <w:t xml:space="preserve">               </w:t>
      </w:r>
      <w:r w:rsidR="00090E23">
        <w:rPr>
          <w:noProof/>
        </w:rPr>
        <w:drawing>
          <wp:inline distT="0" distB="0" distL="0" distR="0" wp14:anchorId="6452F797" wp14:editId="5DF140A2">
            <wp:extent cx="1373505" cy="76200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extLst>
                        <a:ext uri="{28A0092B-C50C-407E-A947-70E740481C1C}">
                          <a14:useLocalDpi xmlns:a14="http://schemas.microsoft.com/office/drawing/2010/main" val="0"/>
                        </a:ext>
                      </a:extLst>
                    </a:blip>
                    <a:srcRect t="18802" r="61658" b="9747"/>
                    <a:stretch>
                      <a:fillRect/>
                    </a:stretch>
                  </pic:blipFill>
                  <pic:spPr bwMode="auto">
                    <a:xfrm>
                      <a:off x="0" y="0"/>
                      <a:ext cx="1373505" cy="762000"/>
                    </a:xfrm>
                    <a:prstGeom prst="rect">
                      <a:avLst/>
                    </a:prstGeom>
                    <a:noFill/>
                    <a:ln>
                      <a:noFill/>
                    </a:ln>
                  </pic:spPr>
                </pic:pic>
              </a:graphicData>
            </a:graphic>
          </wp:inline>
        </w:drawing>
      </w:r>
      <w:r w:rsidR="000A3DB2">
        <w:rPr>
          <w:rFonts w:ascii="Tahoma" w:hAnsi="Tahoma" w:cs="Tahoma"/>
          <w:noProof/>
          <w:szCs w:val="24"/>
        </w:rPr>
        <w:t xml:space="preserve">    </w:t>
      </w:r>
      <w:r w:rsidR="00090E23">
        <w:rPr>
          <w:rFonts w:ascii="Tahoma" w:hAnsi="Tahoma" w:cs="Tahoma"/>
          <w:noProof/>
          <w:szCs w:val="24"/>
        </w:rPr>
        <w:drawing>
          <wp:inline distT="0" distB="0" distL="0" distR="0" wp14:anchorId="43517D2E" wp14:editId="283C21DB">
            <wp:extent cx="1200150" cy="1152525"/>
            <wp:effectExtent l="0" t="0" r="0" b="9525"/>
            <wp:docPr id="8" name="Εικόνα 8" descr="ΣΦΑΓΙΔΑ  Ε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ΣΦΑΓΙΔΑ  Ε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r w:rsidR="00090E23">
        <w:rPr>
          <w:noProof/>
        </w:rPr>
        <w:tab/>
      </w:r>
      <w:r w:rsidR="00090E23">
        <w:rPr>
          <w:noProof/>
        </w:rPr>
        <w:drawing>
          <wp:inline distT="0" distB="0" distL="0" distR="0" wp14:anchorId="49EC98E4" wp14:editId="14B24357">
            <wp:extent cx="1236345" cy="723900"/>
            <wp:effectExtent l="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extLst>
                        <a:ext uri="{28A0092B-C50C-407E-A947-70E740481C1C}">
                          <a14:useLocalDpi xmlns:a14="http://schemas.microsoft.com/office/drawing/2010/main" val="0"/>
                        </a:ext>
                      </a:extLst>
                    </a:blip>
                    <a:srcRect l="68977" t="19556" r="1350"/>
                    <a:stretch>
                      <a:fillRect/>
                    </a:stretch>
                  </pic:blipFill>
                  <pic:spPr bwMode="auto">
                    <a:xfrm>
                      <a:off x="0" y="0"/>
                      <a:ext cx="1236345" cy="723900"/>
                    </a:xfrm>
                    <a:prstGeom prst="rect">
                      <a:avLst/>
                    </a:prstGeom>
                    <a:noFill/>
                    <a:ln>
                      <a:noFill/>
                    </a:ln>
                  </pic:spPr>
                </pic:pic>
              </a:graphicData>
            </a:graphic>
          </wp:inline>
        </w:drawing>
      </w:r>
      <w:r w:rsidR="00B316CF" w:rsidRPr="00AA15EE">
        <w:rPr>
          <w:rFonts w:ascii="Tahoma" w:hAnsi="Tahoma" w:cs="Tahoma"/>
          <w:sz w:val="20"/>
          <w:szCs w:val="22"/>
          <w:u w:val="single"/>
        </w:rPr>
        <w:t>Συνημμένα:</w:t>
      </w:r>
      <w:r w:rsidR="00B316CF" w:rsidRPr="00AA15EE">
        <w:rPr>
          <w:rFonts w:ascii="Tahoma" w:hAnsi="Tahoma" w:cs="Tahoma"/>
          <w:sz w:val="20"/>
          <w:szCs w:val="22"/>
        </w:rPr>
        <w:t xml:space="preserve">  </w:t>
      </w:r>
    </w:p>
    <w:p w14:paraId="2897AE1A" w14:textId="7162DF8D" w:rsidR="00B316CF" w:rsidRPr="00AA15EE" w:rsidRDefault="003B3CEE" w:rsidP="00B316CF">
      <w:pPr>
        <w:spacing w:line="276" w:lineRule="auto"/>
        <w:jc w:val="both"/>
        <w:rPr>
          <w:rFonts w:ascii="Tahoma" w:hAnsi="Tahoma" w:cs="Tahoma"/>
          <w:sz w:val="20"/>
          <w:szCs w:val="22"/>
        </w:rPr>
      </w:pPr>
      <w:r>
        <w:rPr>
          <w:rFonts w:ascii="Tahoma" w:hAnsi="Tahoma" w:cs="Tahoma"/>
          <w:sz w:val="20"/>
          <w:szCs w:val="22"/>
        </w:rPr>
        <w:t>Πίνακα</w:t>
      </w:r>
      <w:r w:rsidR="00B316CF" w:rsidRPr="00AA15EE">
        <w:rPr>
          <w:rFonts w:ascii="Tahoma" w:hAnsi="Tahoma" w:cs="Tahoma"/>
          <w:sz w:val="20"/>
          <w:szCs w:val="22"/>
        </w:rPr>
        <w:t>ς ορίων βαθμολόγησης – Υψηλών Επιδόσεων</w:t>
      </w:r>
      <w:r>
        <w:rPr>
          <w:rFonts w:ascii="Tahoma" w:hAnsi="Tahoma" w:cs="Tahoma"/>
          <w:sz w:val="20"/>
          <w:szCs w:val="22"/>
        </w:rPr>
        <w:t xml:space="preserve"> </w:t>
      </w:r>
    </w:p>
    <w:p w14:paraId="5DFED703" w14:textId="46120F50" w:rsidR="00B316CF" w:rsidRDefault="00B316CF" w:rsidP="00B316CF">
      <w:pPr>
        <w:spacing w:line="276" w:lineRule="auto"/>
        <w:jc w:val="both"/>
        <w:rPr>
          <w:rFonts w:ascii="Tahoma" w:hAnsi="Tahoma" w:cs="Tahoma"/>
          <w:sz w:val="20"/>
          <w:szCs w:val="22"/>
        </w:rPr>
      </w:pPr>
      <w:r w:rsidRPr="00AA15EE">
        <w:rPr>
          <w:rFonts w:ascii="Tahoma" w:hAnsi="Tahoma" w:cs="Tahoma"/>
          <w:sz w:val="20"/>
          <w:szCs w:val="22"/>
        </w:rPr>
        <w:t>Πίνακας με το δικαίωμα συμμετοχής ανάλογα με το έτος γέννησης</w:t>
      </w:r>
      <w:r w:rsidR="003B3CEE">
        <w:rPr>
          <w:rFonts w:ascii="Tahoma" w:hAnsi="Tahoma" w:cs="Tahoma"/>
          <w:sz w:val="20"/>
          <w:szCs w:val="22"/>
        </w:rPr>
        <w:t xml:space="preserve"> </w:t>
      </w:r>
    </w:p>
    <w:p w14:paraId="148B7771" w14:textId="3702D709" w:rsidR="00B316CF" w:rsidRDefault="00B316CF" w:rsidP="00B316CF">
      <w:pPr>
        <w:jc w:val="both"/>
        <w:rPr>
          <w:rFonts w:ascii="Tahoma" w:hAnsi="Tahoma" w:cs="Tahoma"/>
          <w:sz w:val="20"/>
          <w:szCs w:val="24"/>
        </w:rPr>
      </w:pPr>
      <w:r w:rsidRPr="003B700C">
        <w:rPr>
          <w:rFonts w:ascii="Tahoma" w:hAnsi="Tahoma" w:cs="Tahoma"/>
          <w:sz w:val="20"/>
          <w:szCs w:val="24"/>
        </w:rPr>
        <w:t>Πίνακας προϋπολογισμού εξόδων μετακίνησης σωματείων</w:t>
      </w:r>
      <w:r w:rsidR="003B3CEE">
        <w:rPr>
          <w:rFonts w:ascii="Tahoma" w:hAnsi="Tahoma" w:cs="Tahoma"/>
          <w:sz w:val="20"/>
          <w:szCs w:val="24"/>
        </w:rPr>
        <w:t xml:space="preserve"> </w:t>
      </w:r>
    </w:p>
    <w:p w14:paraId="4571EC5D" w14:textId="77777777" w:rsidR="00B316CF" w:rsidRDefault="00B316CF" w:rsidP="00B316CF">
      <w:pPr>
        <w:jc w:val="both"/>
        <w:rPr>
          <w:rFonts w:ascii="Tahoma" w:hAnsi="Tahoma" w:cs="Tahoma"/>
          <w:sz w:val="20"/>
          <w:szCs w:val="22"/>
        </w:rPr>
      </w:pPr>
      <w:r w:rsidRPr="00AA15EE">
        <w:rPr>
          <w:rFonts w:ascii="Tahoma" w:hAnsi="Tahoma" w:cs="Tahoma"/>
          <w:sz w:val="20"/>
          <w:szCs w:val="22"/>
        </w:rPr>
        <w:t>Έντυπα δηλώσεων συμμετοχής</w:t>
      </w:r>
    </w:p>
    <w:p w14:paraId="24933E88" w14:textId="0D2ABB8B" w:rsidR="00374C37" w:rsidRDefault="00374C37" w:rsidP="00B316CF">
      <w:pPr>
        <w:jc w:val="both"/>
        <w:rPr>
          <w:rFonts w:ascii="Tahoma" w:hAnsi="Tahoma" w:cs="Tahoma"/>
          <w:sz w:val="20"/>
          <w:szCs w:val="22"/>
        </w:rPr>
      </w:pPr>
      <w:r>
        <w:rPr>
          <w:rFonts w:ascii="Tahoma" w:hAnsi="Tahoma" w:cs="Tahoma"/>
          <w:sz w:val="20"/>
          <w:szCs w:val="22"/>
        </w:rPr>
        <w:t xml:space="preserve">Ωρολόγιο Πρόγραμμα Αγώνων Α - Γ  (Α΄&amp; Β΄ΗΜΕΡΑ) </w:t>
      </w:r>
    </w:p>
    <w:p w14:paraId="1FB0BE68" w14:textId="77777777" w:rsidR="004158CB" w:rsidRDefault="004158CB" w:rsidP="00B316CF">
      <w:pPr>
        <w:spacing w:line="276" w:lineRule="auto"/>
        <w:jc w:val="both"/>
        <w:rPr>
          <w:rFonts w:ascii="Tahoma" w:hAnsi="Tahoma" w:cs="Tahoma"/>
          <w:sz w:val="20"/>
          <w:szCs w:val="22"/>
        </w:rPr>
      </w:pPr>
    </w:p>
    <w:p w14:paraId="551EF903" w14:textId="77777777" w:rsidR="00B316CF" w:rsidRDefault="00B316CF" w:rsidP="00B316CF">
      <w:pPr>
        <w:spacing w:line="276" w:lineRule="auto"/>
        <w:jc w:val="both"/>
        <w:rPr>
          <w:rFonts w:ascii="Tahoma" w:hAnsi="Tahoma" w:cs="Tahoma"/>
          <w:sz w:val="20"/>
          <w:szCs w:val="22"/>
        </w:rPr>
      </w:pPr>
    </w:p>
    <w:p w14:paraId="2043C142" w14:textId="77777777" w:rsidR="00B316CF" w:rsidRDefault="00B316CF" w:rsidP="00B316CF">
      <w:pPr>
        <w:spacing w:line="276" w:lineRule="auto"/>
        <w:rPr>
          <w:rFonts w:ascii="Tahoma" w:hAnsi="Tahoma" w:cs="Tahoma"/>
          <w:szCs w:val="24"/>
        </w:rPr>
      </w:pPr>
    </w:p>
    <w:p w14:paraId="6259BA4C" w14:textId="77777777" w:rsidR="00B316CF" w:rsidRDefault="00B316CF" w:rsidP="00B316CF">
      <w:pPr>
        <w:spacing w:line="276" w:lineRule="auto"/>
        <w:rPr>
          <w:rFonts w:ascii="Tahoma" w:hAnsi="Tahoma" w:cs="Tahoma"/>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B316CF" w14:paraId="487D236C" w14:textId="77777777" w:rsidTr="001D74DB">
        <w:tc>
          <w:tcPr>
            <w:tcW w:w="8080" w:type="dxa"/>
            <w:tcBorders>
              <w:top w:val="single" w:sz="18" w:space="0" w:color="auto"/>
              <w:left w:val="single" w:sz="18" w:space="0" w:color="auto"/>
              <w:bottom w:val="single" w:sz="18" w:space="0" w:color="auto"/>
              <w:right w:val="single" w:sz="18" w:space="0" w:color="auto"/>
            </w:tcBorders>
            <w:shd w:val="clear" w:color="auto" w:fill="FFFFFF"/>
          </w:tcPr>
          <w:p w14:paraId="274CCDBA" w14:textId="77777777" w:rsidR="00B316CF" w:rsidRPr="003A4C59" w:rsidRDefault="00B316CF" w:rsidP="001D74DB">
            <w:pPr>
              <w:pStyle w:val="3"/>
              <w:jc w:val="center"/>
              <w:rPr>
                <w:rFonts w:ascii="Tahoma" w:hAnsi="Tahoma" w:cs="Tahoma"/>
                <w:b/>
                <w:color w:val="auto"/>
                <w:sz w:val="32"/>
              </w:rPr>
            </w:pPr>
            <w:r w:rsidRPr="003A4C59">
              <w:rPr>
                <w:rFonts w:ascii="Tahoma" w:hAnsi="Tahoma" w:cs="Tahoma"/>
                <w:b/>
                <w:color w:val="auto"/>
                <w:sz w:val="36"/>
              </w:rPr>
              <w:t>Ε.Α.Σ.   Σ.Ε.Γ.Α.Σ.   ΛΕΣΒΟΥ</w:t>
            </w:r>
          </w:p>
        </w:tc>
      </w:tr>
    </w:tbl>
    <w:p w14:paraId="03C4D1AF" w14:textId="77777777" w:rsidR="00B316CF" w:rsidRPr="00003FA9" w:rsidRDefault="00B316CF" w:rsidP="00B316CF">
      <w:pPr>
        <w:pStyle w:val="1"/>
        <w:spacing w:line="360" w:lineRule="auto"/>
        <w:jc w:val="center"/>
        <w:rPr>
          <w:rFonts w:cs="Arial"/>
          <w:b w:val="0"/>
          <w:sz w:val="24"/>
          <w:u w:val="single"/>
        </w:rPr>
      </w:pPr>
      <w:r>
        <w:rPr>
          <w:rFonts w:ascii="Tahoma" w:hAnsi="Tahoma" w:cs="Tahoma"/>
          <w:color w:val="auto"/>
          <w:sz w:val="32"/>
          <w:u w:val="single"/>
        </w:rPr>
        <w:t xml:space="preserve">ΕΝΔΕΙΚΤΙΚΟΣ  </w:t>
      </w:r>
      <w:r w:rsidRPr="001270CF">
        <w:rPr>
          <w:rFonts w:ascii="Tahoma" w:hAnsi="Tahoma" w:cs="Tahoma"/>
          <w:color w:val="auto"/>
          <w:sz w:val="32"/>
          <w:u w:val="single"/>
        </w:rPr>
        <w:t>ΠΡΟΫΠΟΛΟΓΙΣΜΟΣ</w:t>
      </w:r>
    </w:p>
    <w:p w14:paraId="30ACEC2F" w14:textId="77777777" w:rsidR="00B316CF" w:rsidRPr="000F741E" w:rsidRDefault="00B316CF" w:rsidP="00B316CF">
      <w:pPr>
        <w:jc w:val="center"/>
        <w:rPr>
          <w:b/>
          <w:sz w:val="22"/>
        </w:rPr>
      </w:pPr>
      <w:r w:rsidRPr="000F741E">
        <w:rPr>
          <w:b/>
          <w:u w:val="single"/>
        </w:rPr>
        <w:t xml:space="preserve"> </w:t>
      </w:r>
      <w:r>
        <w:rPr>
          <w:b/>
          <w:sz w:val="28"/>
          <w:u w:val="single"/>
        </w:rPr>
        <w:t>ΕΞΟΔ</w:t>
      </w:r>
      <w:r w:rsidRPr="000F741E">
        <w:rPr>
          <w:b/>
          <w:sz w:val="28"/>
          <w:u w:val="single"/>
        </w:rPr>
        <w:t>ΩΝ</w:t>
      </w:r>
      <w:r>
        <w:rPr>
          <w:b/>
          <w:sz w:val="28"/>
          <w:u w:val="single"/>
        </w:rPr>
        <w:t xml:space="preserve">  ΜΕΤΑΚΙΝΗΣΗΣ  ΣΩΜΑΤΕΙΩΝ</w:t>
      </w:r>
    </w:p>
    <w:p w14:paraId="74ED9718" w14:textId="77777777" w:rsidR="00B316CF" w:rsidRDefault="00B316CF" w:rsidP="00B316CF">
      <w:pPr>
        <w:jc w:val="center"/>
        <w:rPr>
          <w:b/>
        </w:rPr>
      </w:pPr>
    </w:p>
    <w:p w14:paraId="59CA739F" w14:textId="77777777" w:rsidR="00B316CF" w:rsidRPr="00B103A7" w:rsidRDefault="00B316CF" w:rsidP="00B316CF">
      <w:pPr>
        <w:jc w:val="center"/>
        <w:rPr>
          <w:sz w:val="1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316CF" w:rsidRPr="007D06FA" w14:paraId="14775C96" w14:textId="77777777" w:rsidTr="00041BE1">
        <w:tc>
          <w:tcPr>
            <w:tcW w:w="9072" w:type="dxa"/>
            <w:tcBorders>
              <w:top w:val="single" w:sz="12" w:space="0" w:color="auto"/>
              <w:left w:val="single" w:sz="12" w:space="0" w:color="auto"/>
              <w:bottom w:val="single" w:sz="12" w:space="0" w:color="auto"/>
              <w:right w:val="single" w:sz="12" w:space="0" w:color="auto"/>
            </w:tcBorders>
          </w:tcPr>
          <w:p w14:paraId="46C27700" w14:textId="706D6280" w:rsidR="00B316CF" w:rsidRPr="004158CB" w:rsidRDefault="00B316CF" w:rsidP="001D74DB">
            <w:pPr>
              <w:pStyle w:val="7"/>
              <w:jc w:val="center"/>
              <w:rPr>
                <w:rFonts w:ascii="Arial" w:hAnsi="Arial" w:cs="Arial"/>
                <w:b/>
                <w:i w:val="0"/>
                <w:color w:val="auto"/>
                <w:sz w:val="36"/>
                <w:u w:val="single"/>
              </w:rPr>
            </w:pPr>
            <w:r w:rsidRPr="004158CB">
              <w:rPr>
                <w:rFonts w:ascii="Arial" w:hAnsi="Arial" w:cs="Arial"/>
                <w:b/>
                <w:i w:val="0"/>
                <w:color w:val="auto"/>
                <w:sz w:val="36"/>
                <w:u w:val="single"/>
              </w:rPr>
              <w:t>ΔΙΑΣΥΛΛΟΓΙΚΩΝ  ΑΓΩΝΩΝ    201</w:t>
            </w:r>
            <w:r w:rsidR="006E01A3" w:rsidRPr="004158CB">
              <w:rPr>
                <w:rFonts w:ascii="Arial" w:hAnsi="Arial" w:cs="Arial"/>
                <w:b/>
                <w:i w:val="0"/>
                <w:color w:val="auto"/>
                <w:sz w:val="36"/>
                <w:u w:val="single"/>
              </w:rPr>
              <w:t>9</w:t>
            </w:r>
          </w:p>
          <w:p w14:paraId="2D5C057B" w14:textId="77777777" w:rsidR="00B316CF" w:rsidRPr="006E01A3" w:rsidRDefault="00B316CF" w:rsidP="001D74DB">
            <w:pPr>
              <w:jc w:val="center"/>
              <w:rPr>
                <w:szCs w:val="24"/>
                <w:u w:val="single"/>
              </w:rPr>
            </w:pPr>
          </w:p>
          <w:p w14:paraId="3E4B084A" w14:textId="77777777" w:rsidR="00B316CF" w:rsidRPr="006E01A3" w:rsidRDefault="00B316CF" w:rsidP="001D74DB">
            <w:pPr>
              <w:jc w:val="center"/>
              <w:rPr>
                <w:b/>
                <w:sz w:val="32"/>
                <w:szCs w:val="24"/>
                <w:u w:val="single"/>
              </w:rPr>
            </w:pPr>
            <w:r w:rsidRPr="006E01A3">
              <w:rPr>
                <w:b/>
                <w:sz w:val="32"/>
                <w:szCs w:val="24"/>
                <w:u w:val="single"/>
              </w:rPr>
              <w:t xml:space="preserve">ΑΝΔΡΩΝ  -  ΓΥΝΑΙΚΩΝ </w:t>
            </w:r>
          </w:p>
          <w:p w14:paraId="5F89D918" w14:textId="77777777" w:rsidR="00B316CF" w:rsidRPr="006E01A3" w:rsidRDefault="00B316CF" w:rsidP="001D74DB">
            <w:pPr>
              <w:jc w:val="center"/>
              <w:rPr>
                <w:szCs w:val="24"/>
              </w:rPr>
            </w:pPr>
          </w:p>
          <w:p w14:paraId="465A623B" w14:textId="77777777" w:rsidR="00B316CF" w:rsidRPr="007D06FA" w:rsidRDefault="00B316CF" w:rsidP="001D74DB">
            <w:pPr>
              <w:jc w:val="center"/>
              <w:rPr>
                <w:b/>
                <w:szCs w:val="24"/>
                <w:highlight w:val="yellow"/>
              </w:rPr>
            </w:pPr>
            <w:r w:rsidRPr="006E01A3">
              <w:rPr>
                <w:b/>
                <w:sz w:val="28"/>
                <w:szCs w:val="24"/>
              </w:rPr>
              <w:t>9</w:t>
            </w:r>
            <w:r w:rsidRPr="006E01A3">
              <w:rPr>
                <w:b/>
                <w:sz w:val="28"/>
                <w:szCs w:val="24"/>
                <w:vertAlign w:val="superscript"/>
              </w:rPr>
              <w:t>ος</w:t>
            </w:r>
            <w:r w:rsidRPr="006E01A3">
              <w:rPr>
                <w:b/>
                <w:sz w:val="28"/>
                <w:szCs w:val="24"/>
              </w:rPr>
              <w:t xml:space="preserve"> ΟΜΙΛΟΣ   ΛΕΣΒΟΣ  </w:t>
            </w:r>
          </w:p>
        </w:tc>
      </w:tr>
    </w:tbl>
    <w:p w14:paraId="4227903A" w14:textId="77777777" w:rsidR="00B316CF" w:rsidRPr="007D06FA" w:rsidRDefault="00B316CF" w:rsidP="00B316CF">
      <w:pPr>
        <w:rPr>
          <w:sz w:val="14"/>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278"/>
      </w:tblGrid>
      <w:tr w:rsidR="00B316CF" w:rsidRPr="006E01A3" w14:paraId="0F2C1E10" w14:textId="77777777" w:rsidTr="006E01A3">
        <w:trPr>
          <w:cantSplit/>
        </w:trPr>
        <w:tc>
          <w:tcPr>
            <w:tcW w:w="3794" w:type="dxa"/>
            <w:tcBorders>
              <w:top w:val="single" w:sz="12" w:space="0" w:color="auto"/>
              <w:left w:val="single" w:sz="12" w:space="0" w:color="auto"/>
              <w:bottom w:val="single" w:sz="4" w:space="0" w:color="auto"/>
              <w:right w:val="single" w:sz="4" w:space="0" w:color="auto"/>
            </w:tcBorders>
          </w:tcPr>
          <w:p w14:paraId="02D4E195" w14:textId="77777777" w:rsidR="00B316CF" w:rsidRPr="006E01A3" w:rsidRDefault="00B316CF" w:rsidP="001D74DB">
            <w:pPr>
              <w:jc w:val="right"/>
              <w:rPr>
                <w:b/>
                <w:sz w:val="22"/>
              </w:rPr>
            </w:pPr>
          </w:p>
          <w:p w14:paraId="3BDEC2CF" w14:textId="77777777" w:rsidR="00B316CF" w:rsidRPr="006E01A3" w:rsidRDefault="00B316CF" w:rsidP="001D74DB">
            <w:pPr>
              <w:rPr>
                <w:b/>
                <w:sz w:val="22"/>
              </w:rPr>
            </w:pPr>
            <w:r w:rsidRPr="006E01A3">
              <w:rPr>
                <w:b/>
                <w:sz w:val="22"/>
              </w:rPr>
              <w:t xml:space="preserve">     ΤΟΠΟΣ ΔΙΕΞΑΓΩΓΗΣ:</w:t>
            </w:r>
          </w:p>
        </w:tc>
        <w:tc>
          <w:tcPr>
            <w:tcW w:w="5278" w:type="dxa"/>
            <w:tcBorders>
              <w:top w:val="single" w:sz="12" w:space="0" w:color="auto"/>
              <w:left w:val="single" w:sz="4" w:space="0" w:color="auto"/>
              <w:bottom w:val="single" w:sz="4" w:space="0" w:color="auto"/>
              <w:right w:val="single" w:sz="12" w:space="0" w:color="auto"/>
            </w:tcBorders>
          </w:tcPr>
          <w:p w14:paraId="6BE44316" w14:textId="77777777" w:rsidR="00B316CF" w:rsidRPr="006E01A3" w:rsidRDefault="00B316CF" w:rsidP="001D74DB">
            <w:pPr>
              <w:rPr>
                <w:b/>
                <w:sz w:val="22"/>
              </w:rPr>
            </w:pPr>
          </w:p>
          <w:p w14:paraId="2EEE8334" w14:textId="1E24E383" w:rsidR="00B316CF" w:rsidRPr="006E01A3" w:rsidRDefault="00B316CF" w:rsidP="001D74DB">
            <w:pPr>
              <w:rPr>
                <w:b/>
                <w:sz w:val="22"/>
              </w:rPr>
            </w:pPr>
            <w:r w:rsidRPr="006E01A3">
              <w:rPr>
                <w:b/>
                <w:sz w:val="22"/>
              </w:rPr>
              <w:t xml:space="preserve">ΔΗΜΟΤΙΚΟ   </w:t>
            </w:r>
            <w:r w:rsidRPr="004158CB">
              <w:rPr>
                <w:b/>
                <w:sz w:val="22"/>
              </w:rPr>
              <w:t xml:space="preserve">ΣΤΑΔΙΟ   </w:t>
            </w:r>
            <w:r w:rsidR="006C26A9" w:rsidRPr="004158CB">
              <w:rPr>
                <w:b/>
                <w:sz w:val="22"/>
              </w:rPr>
              <w:t>ΜΥΤΙΛΗΝΗΣ</w:t>
            </w:r>
          </w:p>
        </w:tc>
      </w:tr>
      <w:tr w:rsidR="00B316CF" w:rsidRPr="006E01A3" w14:paraId="7B17162C" w14:textId="77777777" w:rsidTr="006E01A3">
        <w:trPr>
          <w:cantSplit/>
        </w:trPr>
        <w:tc>
          <w:tcPr>
            <w:tcW w:w="3794" w:type="dxa"/>
            <w:tcBorders>
              <w:top w:val="single" w:sz="4" w:space="0" w:color="auto"/>
              <w:left w:val="single" w:sz="12" w:space="0" w:color="auto"/>
              <w:bottom w:val="single" w:sz="4" w:space="0" w:color="auto"/>
              <w:right w:val="single" w:sz="4" w:space="0" w:color="auto"/>
            </w:tcBorders>
          </w:tcPr>
          <w:p w14:paraId="2A89F9D2" w14:textId="77777777" w:rsidR="00B316CF" w:rsidRPr="006E01A3" w:rsidRDefault="00B316CF" w:rsidP="001D74DB">
            <w:pPr>
              <w:jc w:val="right"/>
              <w:rPr>
                <w:b/>
                <w:sz w:val="22"/>
              </w:rPr>
            </w:pPr>
          </w:p>
          <w:p w14:paraId="0A41B500" w14:textId="77777777" w:rsidR="00B316CF" w:rsidRPr="006E01A3" w:rsidRDefault="00B316CF" w:rsidP="001D74DB">
            <w:pPr>
              <w:rPr>
                <w:b/>
                <w:sz w:val="22"/>
              </w:rPr>
            </w:pPr>
            <w:r w:rsidRPr="006E01A3">
              <w:rPr>
                <w:b/>
                <w:sz w:val="22"/>
              </w:rPr>
              <w:t xml:space="preserve">     ΗΜΕΡΟΜΗΝΙΕΣ ΔΙΕΞΑΓΩΓΗΣ:</w:t>
            </w:r>
          </w:p>
        </w:tc>
        <w:tc>
          <w:tcPr>
            <w:tcW w:w="5278" w:type="dxa"/>
            <w:tcBorders>
              <w:top w:val="single" w:sz="4" w:space="0" w:color="auto"/>
              <w:left w:val="single" w:sz="4" w:space="0" w:color="auto"/>
              <w:bottom w:val="single" w:sz="4" w:space="0" w:color="auto"/>
              <w:right w:val="single" w:sz="12" w:space="0" w:color="auto"/>
            </w:tcBorders>
          </w:tcPr>
          <w:p w14:paraId="15C96DF6" w14:textId="77777777" w:rsidR="00B316CF" w:rsidRPr="006E01A3" w:rsidRDefault="00B316CF" w:rsidP="001D74DB">
            <w:pPr>
              <w:rPr>
                <w:b/>
                <w:sz w:val="22"/>
              </w:rPr>
            </w:pPr>
          </w:p>
          <w:p w14:paraId="6B8C293E" w14:textId="199B667F" w:rsidR="00B316CF" w:rsidRPr="006E01A3" w:rsidRDefault="00B316CF" w:rsidP="001D74DB">
            <w:pPr>
              <w:rPr>
                <w:b/>
                <w:sz w:val="22"/>
              </w:rPr>
            </w:pPr>
            <w:r w:rsidRPr="006E01A3">
              <w:rPr>
                <w:b/>
                <w:sz w:val="22"/>
              </w:rPr>
              <w:t xml:space="preserve"> 1</w:t>
            </w:r>
            <w:r w:rsidR="006E01A3" w:rsidRPr="006E01A3">
              <w:rPr>
                <w:b/>
                <w:sz w:val="22"/>
              </w:rPr>
              <w:t>6</w:t>
            </w:r>
            <w:r w:rsidR="006C26A9" w:rsidRPr="006E01A3">
              <w:rPr>
                <w:b/>
                <w:sz w:val="22"/>
              </w:rPr>
              <w:t xml:space="preserve"> </w:t>
            </w:r>
            <w:r w:rsidR="00144D5E" w:rsidRPr="006E01A3">
              <w:rPr>
                <w:b/>
                <w:sz w:val="22"/>
              </w:rPr>
              <w:t>–</w:t>
            </w:r>
            <w:r w:rsidR="006C26A9" w:rsidRPr="006E01A3">
              <w:rPr>
                <w:b/>
                <w:sz w:val="22"/>
              </w:rPr>
              <w:t xml:space="preserve"> 1</w:t>
            </w:r>
            <w:r w:rsidR="006E01A3" w:rsidRPr="006E01A3">
              <w:rPr>
                <w:b/>
                <w:sz w:val="22"/>
              </w:rPr>
              <w:t>7</w:t>
            </w:r>
            <w:r w:rsidRPr="006E01A3">
              <w:rPr>
                <w:b/>
                <w:sz w:val="22"/>
              </w:rPr>
              <w:t xml:space="preserve">   /  05  /  20</w:t>
            </w:r>
            <w:r w:rsidRPr="006E01A3">
              <w:rPr>
                <w:b/>
                <w:sz w:val="22"/>
                <w:lang w:val="en-US"/>
              </w:rPr>
              <w:t>1</w:t>
            </w:r>
            <w:r w:rsidR="006E01A3" w:rsidRPr="006E01A3">
              <w:rPr>
                <w:b/>
                <w:sz w:val="22"/>
              </w:rPr>
              <w:t>9</w:t>
            </w:r>
          </w:p>
        </w:tc>
      </w:tr>
      <w:tr w:rsidR="00B316CF" w:rsidRPr="006E01A3" w14:paraId="0CD60DB5" w14:textId="77777777" w:rsidTr="006E01A3">
        <w:trPr>
          <w:cantSplit/>
        </w:trPr>
        <w:tc>
          <w:tcPr>
            <w:tcW w:w="3794" w:type="dxa"/>
            <w:tcBorders>
              <w:top w:val="single" w:sz="4" w:space="0" w:color="auto"/>
              <w:left w:val="single" w:sz="12" w:space="0" w:color="auto"/>
              <w:bottom w:val="single" w:sz="12" w:space="0" w:color="auto"/>
              <w:right w:val="single" w:sz="4" w:space="0" w:color="auto"/>
            </w:tcBorders>
          </w:tcPr>
          <w:p w14:paraId="3FBA907E" w14:textId="77777777" w:rsidR="00B316CF" w:rsidRPr="006E01A3" w:rsidRDefault="00B316CF" w:rsidP="001D74DB">
            <w:pPr>
              <w:rPr>
                <w:b/>
                <w:sz w:val="22"/>
                <w:lang w:val="en-US"/>
              </w:rPr>
            </w:pPr>
          </w:p>
          <w:p w14:paraId="73460B03" w14:textId="77777777" w:rsidR="00B316CF" w:rsidRPr="006E01A3" w:rsidRDefault="00B316CF" w:rsidP="001D74DB">
            <w:pPr>
              <w:rPr>
                <w:b/>
                <w:sz w:val="22"/>
              </w:rPr>
            </w:pPr>
            <w:r w:rsidRPr="006E01A3">
              <w:rPr>
                <w:b/>
                <w:sz w:val="22"/>
                <w:lang w:val="en-US"/>
              </w:rPr>
              <w:t xml:space="preserve">  </w:t>
            </w:r>
            <w:r w:rsidRPr="006E01A3">
              <w:rPr>
                <w:b/>
                <w:sz w:val="22"/>
              </w:rPr>
              <w:t xml:space="preserve">    ΚΥΚΛΟΙ  ΔΙΕΞΑΓΩΓΗΣ :</w:t>
            </w:r>
          </w:p>
        </w:tc>
        <w:tc>
          <w:tcPr>
            <w:tcW w:w="5278" w:type="dxa"/>
            <w:tcBorders>
              <w:top w:val="single" w:sz="4" w:space="0" w:color="auto"/>
              <w:left w:val="single" w:sz="4" w:space="0" w:color="auto"/>
              <w:bottom w:val="single" w:sz="12" w:space="0" w:color="auto"/>
              <w:right w:val="single" w:sz="12" w:space="0" w:color="auto"/>
            </w:tcBorders>
          </w:tcPr>
          <w:p w14:paraId="612158BD" w14:textId="77777777" w:rsidR="00B316CF" w:rsidRPr="006E01A3" w:rsidRDefault="00B316CF" w:rsidP="001D74DB">
            <w:pPr>
              <w:rPr>
                <w:b/>
                <w:sz w:val="22"/>
              </w:rPr>
            </w:pPr>
          </w:p>
          <w:p w14:paraId="5756452B" w14:textId="77777777" w:rsidR="00B316CF" w:rsidRPr="006E01A3" w:rsidRDefault="00B316CF" w:rsidP="001D74DB">
            <w:pPr>
              <w:rPr>
                <w:b/>
                <w:sz w:val="22"/>
              </w:rPr>
            </w:pPr>
            <w:r w:rsidRPr="006E01A3">
              <w:rPr>
                <w:b/>
                <w:sz w:val="22"/>
              </w:rPr>
              <w:t>ΔΥΟ ΚΥΚΛΟΙ</w:t>
            </w:r>
          </w:p>
          <w:p w14:paraId="23A85BCA" w14:textId="77777777" w:rsidR="00B316CF" w:rsidRPr="006E01A3" w:rsidRDefault="00B316CF" w:rsidP="001D74DB">
            <w:pPr>
              <w:rPr>
                <w:b/>
                <w:sz w:val="22"/>
              </w:rPr>
            </w:pPr>
            <w:r w:rsidRPr="006E01A3">
              <w:rPr>
                <w:b/>
                <w:sz w:val="22"/>
              </w:rPr>
              <w:t xml:space="preserve">ΣΥΝΕΧΟΜΕΝΟ  ΠΡΟΓΡΑΜΜΑ  ΔΥΟ    ΗΜΕΡΩΝ     </w:t>
            </w:r>
          </w:p>
        </w:tc>
      </w:tr>
    </w:tbl>
    <w:p w14:paraId="0AD88A83" w14:textId="77777777" w:rsidR="00B316CF" w:rsidRPr="006E01A3" w:rsidRDefault="00B316CF" w:rsidP="00B316CF">
      <w:pPr>
        <w:rPr>
          <w:b/>
          <w:sz w:val="14"/>
        </w:rPr>
      </w:pPr>
    </w:p>
    <w:p w14:paraId="30466815" w14:textId="77777777" w:rsidR="00B316CF" w:rsidRPr="007D06FA" w:rsidRDefault="00B316CF" w:rsidP="00B316CF">
      <w:pPr>
        <w:rPr>
          <w:b/>
          <w:sz w:val="14"/>
          <w:highlight w:val="yellow"/>
        </w:rPr>
      </w:pPr>
    </w:p>
    <w:p w14:paraId="1813B2B7" w14:textId="77777777" w:rsidR="00B316CF" w:rsidRPr="007D06FA" w:rsidRDefault="00B316CF" w:rsidP="00B316CF">
      <w:pPr>
        <w:rPr>
          <w:b/>
          <w:sz w:val="14"/>
          <w:highlight w:val="yellow"/>
        </w:rPr>
      </w:pPr>
    </w:p>
    <w:p w14:paraId="46BBDC17" w14:textId="77777777" w:rsidR="00B316CF" w:rsidRPr="007D06FA" w:rsidRDefault="00B316CF" w:rsidP="00B316CF">
      <w:pPr>
        <w:rPr>
          <w:b/>
          <w:sz w:val="14"/>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118"/>
      </w:tblGrid>
      <w:tr w:rsidR="00B316CF" w:rsidRPr="006E01A3" w14:paraId="38BB18C7" w14:textId="77777777" w:rsidTr="00041BE1">
        <w:trPr>
          <w:trHeight w:val="363"/>
        </w:trPr>
        <w:tc>
          <w:tcPr>
            <w:tcW w:w="9072" w:type="dxa"/>
            <w:gridSpan w:val="2"/>
            <w:tcBorders>
              <w:top w:val="single" w:sz="12" w:space="0" w:color="auto"/>
              <w:left w:val="single" w:sz="12" w:space="0" w:color="auto"/>
              <w:right w:val="single" w:sz="12" w:space="0" w:color="auto"/>
            </w:tcBorders>
          </w:tcPr>
          <w:p w14:paraId="288C9014" w14:textId="77777777" w:rsidR="000D3BB9" w:rsidRDefault="000D3BB9" w:rsidP="001D74DB">
            <w:pPr>
              <w:rPr>
                <w:b/>
                <w:sz w:val="20"/>
              </w:rPr>
            </w:pPr>
          </w:p>
          <w:p w14:paraId="2FF72E61" w14:textId="6606A8F4" w:rsidR="00B316CF" w:rsidRPr="006E01A3" w:rsidRDefault="00B316CF" w:rsidP="001D74DB">
            <w:pPr>
              <w:rPr>
                <w:b/>
                <w:sz w:val="20"/>
              </w:rPr>
            </w:pPr>
            <w:r w:rsidRPr="006E01A3">
              <w:rPr>
                <w:b/>
                <w:sz w:val="20"/>
              </w:rPr>
              <w:t>1</w:t>
            </w:r>
            <w:r w:rsidRPr="006E01A3">
              <w:rPr>
                <w:b/>
                <w:sz w:val="20"/>
                <w:vertAlign w:val="superscript"/>
              </w:rPr>
              <w:t>ος</w:t>
            </w:r>
            <w:r w:rsidRPr="006E01A3">
              <w:rPr>
                <w:b/>
                <w:sz w:val="20"/>
              </w:rPr>
              <w:t xml:space="preserve">  ΚΥΚΛΟΣ  </w:t>
            </w:r>
          </w:p>
        </w:tc>
      </w:tr>
      <w:tr w:rsidR="00B316CF" w:rsidRPr="006E01A3" w14:paraId="2BB71842" w14:textId="77777777" w:rsidTr="00041BE1">
        <w:trPr>
          <w:trHeight w:val="289"/>
        </w:trPr>
        <w:tc>
          <w:tcPr>
            <w:tcW w:w="5954" w:type="dxa"/>
            <w:tcBorders>
              <w:top w:val="single" w:sz="4" w:space="0" w:color="auto"/>
              <w:left w:val="single" w:sz="12" w:space="0" w:color="auto"/>
              <w:right w:val="single" w:sz="4" w:space="0" w:color="auto"/>
            </w:tcBorders>
          </w:tcPr>
          <w:p w14:paraId="7CB26674" w14:textId="77777777" w:rsidR="00B316CF" w:rsidRPr="006E01A3" w:rsidRDefault="00B316CF" w:rsidP="001D74DB">
            <w:pPr>
              <w:rPr>
                <w:sz w:val="20"/>
              </w:rPr>
            </w:pPr>
            <w:r w:rsidRPr="006E01A3">
              <w:rPr>
                <w:sz w:val="20"/>
              </w:rPr>
              <w:t xml:space="preserve">         ΩΡΑ  ΕΝΑΡΞΗΣ  1</w:t>
            </w:r>
            <w:r w:rsidRPr="006E01A3">
              <w:rPr>
                <w:sz w:val="20"/>
                <w:vertAlign w:val="superscript"/>
              </w:rPr>
              <w:t>ου</w:t>
            </w:r>
            <w:r w:rsidRPr="006E01A3">
              <w:rPr>
                <w:sz w:val="20"/>
              </w:rPr>
              <w:t xml:space="preserve"> ΑΓΩΝΙΣΜΑΤΟΣ</w:t>
            </w:r>
          </w:p>
        </w:tc>
        <w:tc>
          <w:tcPr>
            <w:tcW w:w="3118" w:type="dxa"/>
            <w:tcBorders>
              <w:top w:val="single" w:sz="4" w:space="0" w:color="auto"/>
              <w:left w:val="nil"/>
              <w:right w:val="single" w:sz="12" w:space="0" w:color="auto"/>
            </w:tcBorders>
          </w:tcPr>
          <w:p w14:paraId="63115A03" w14:textId="67C3ACA6" w:rsidR="00B316CF" w:rsidRPr="006E01A3" w:rsidRDefault="009A66BE" w:rsidP="001D74DB">
            <w:pPr>
              <w:rPr>
                <w:b/>
                <w:szCs w:val="18"/>
              </w:rPr>
            </w:pPr>
            <w:r w:rsidRPr="006E01A3">
              <w:rPr>
                <w:b/>
                <w:szCs w:val="18"/>
              </w:rPr>
              <w:t>16:3</w:t>
            </w:r>
            <w:r w:rsidR="00B316CF" w:rsidRPr="006E01A3">
              <w:rPr>
                <w:b/>
                <w:szCs w:val="18"/>
              </w:rPr>
              <w:t>0</w:t>
            </w:r>
          </w:p>
        </w:tc>
      </w:tr>
      <w:tr w:rsidR="00B316CF" w:rsidRPr="006E01A3" w14:paraId="48D60AC9" w14:textId="77777777" w:rsidTr="00041BE1">
        <w:tc>
          <w:tcPr>
            <w:tcW w:w="5954" w:type="dxa"/>
            <w:tcBorders>
              <w:left w:val="single" w:sz="12" w:space="0" w:color="auto"/>
              <w:right w:val="single" w:sz="4" w:space="0" w:color="auto"/>
            </w:tcBorders>
          </w:tcPr>
          <w:p w14:paraId="2A2A566C" w14:textId="77777777" w:rsidR="00B316CF" w:rsidRPr="006E01A3" w:rsidRDefault="00B316CF" w:rsidP="001D74DB">
            <w:pPr>
              <w:rPr>
                <w:sz w:val="20"/>
              </w:rPr>
            </w:pPr>
            <w:r w:rsidRPr="006E01A3">
              <w:rPr>
                <w:sz w:val="20"/>
              </w:rPr>
              <w:t xml:space="preserve">         ΩΡΑ  ΛΗΞΗΣ ΤΕΛΕΥΤΑΙΟΥ ΑΓΩΝΙΣΜΑΤΟΣ</w:t>
            </w:r>
          </w:p>
        </w:tc>
        <w:tc>
          <w:tcPr>
            <w:tcW w:w="3118" w:type="dxa"/>
            <w:tcBorders>
              <w:left w:val="nil"/>
              <w:right w:val="single" w:sz="12" w:space="0" w:color="auto"/>
            </w:tcBorders>
            <w:shd w:val="clear" w:color="auto" w:fill="auto"/>
          </w:tcPr>
          <w:p w14:paraId="35423AC9" w14:textId="5991C523" w:rsidR="00B316CF" w:rsidRPr="006E01A3" w:rsidRDefault="009A66BE" w:rsidP="001D74DB">
            <w:pPr>
              <w:rPr>
                <w:b/>
                <w:szCs w:val="18"/>
              </w:rPr>
            </w:pPr>
            <w:r w:rsidRPr="006E01A3">
              <w:rPr>
                <w:b/>
                <w:szCs w:val="18"/>
              </w:rPr>
              <w:t>20:45</w:t>
            </w:r>
          </w:p>
        </w:tc>
      </w:tr>
      <w:tr w:rsidR="000D3BB9" w:rsidRPr="006E01A3" w14:paraId="3ADF01B2" w14:textId="77777777" w:rsidTr="0082229B">
        <w:tc>
          <w:tcPr>
            <w:tcW w:w="9072" w:type="dxa"/>
            <w:gridSpan w:val="2"/>
            <w:tcBorders>
              <w:left w:val="single" w:sz="12" w:space="0" w:color="auto"/>
              <w:bottom w:val="single" w:sz="12" w:space="0" w:color="auto"/>
              <w:right w:val="single" w:sz="12" w:space="0" w:color="auto"/>
            </w:tcBorders>
          </w:tcPr>
          <w:p w14:paraId="5409A142" w14:textId="77777777" w:rsidR="000D3BB9" w:rsidRDefault="000D3BB9" w:rsidP="001D74DB">
            <w:pPr>
              <w:rPr>
                <w:b/>
                <w:sz w:val="20"/>
              </w:rPr>
            </w:pPr>
          </w:p>
          <w:p w14:paraId="03C515B9" w14:textId="33801746" w:rsidR="000D3BB9" w:rsidRPr="006E01A3" w:rsidRDefault="000D3BB9" w:rsidP="001D74DB">
            <w:pPr>
              <w:rPr>
                <w:b/>
                <w:szCs w:val="18"/>
              </w:rPr>
            </w:pPr>
            <w:r w:rsidRPr="006E01A3">
              <w:rPr>
                <w:b/>
                <w:sz w:val="20"/>
              </w:rPr>
              <w:t>2</w:t>
            </w:r>
            <w:r w:rsidRPr="006E01A3">
              <w:rPr>
                <w:b/>
                <w:sz w:val="20"/>
                <w:vertAlign w:val="superscript"/>
              </w:rPr>
              <w:t>ος</w:t>
            </w:r>
            <w:r w:rsidRPr="006E01A3">
              <w:rPr>
                <w:b/>
                <w:sz w:val="20"/>
              </w:rPr>
              <w:t xml:space="preserve">  ΚΥΚΛΟΣ  </w:t>
            </w:r>
          </w:p>
        </w:tc>
      </w:tr>
      <w:tr w:rsidR="00B316CF" w:rsidRPr="006E01A3" w14:paraId="2AC41794" w14:textId="77777777" w:rsidTr="00041BE1">
        <w:tc>
          <w:tcPr>
            <w:tcW w:w="5954" w:type="dxa"/>
            <w:tcBorders>
              <w:left w:val="single" w:sz="12" w:space="0" w:color="auto"/>
              <w:bottom w:val="single" w:sz="12" w:space="0" w:color="auto"/>
              <w:right w:val="single" w:sz="4" w:space="0" w:color="auto"/>
            </w:tcBorders>
          </w:tcPr>
          <w:p w14:paraId="1850D8F1" w14:textId="77777777" w:rsidR="00B316CF" w:rsidRPr="006E01A3" w:rsidRDefault="00B316CF" w:rsidP="001D74DB">
            <w:pPr>
              <w:rPr>
                <w:sz w:val="20"/>
              </w:rPr>
            </w:pPr>
            <w:r w:rsidRPr="006E01A3">
              <w:rPr>
                <w:sz w:val="20"/>
              </w:rPr>
              <w:t xml:space="preserve">         ΩΡΑ  ΕΝΑΡΞΗΣ  1</w:t>
            </w:r>
            <w:r w:rsidRPr="006E01A3">
              <w:rPr>
                <w:sz w:val="20"/>
                <w:vertAlign w:val="superscript"/>
              </w:rPr>
              <w:t>ου</w:t>
            </w:r>
            <w:r w:rsidRPr="006E01A3">
              <w:rPr>
                <w:sz w:val="20"/>
              </w:rPr>
              <w:t xml:space="preserve"> ΑΓΩΝΙΣΜΑΤΟΣ</w:t>
            </w:r>
          </w:p>
        </w:tc>
        <w:tc>
          <w:tcPr>
            <w:tcW w:w="3118" w:type="dxa"/>
            <w:tcBorders>
              <w:left w:val="nil"/>
              <w:bottom w:val="single" w:sz="12" w:space="0" w:color="auto"/>
              <w:right w:val="single" w:sz="12" w:space="0" w:color="auto"/>
            </w:tcBorders>
            <w:shd w:val="clear" w:color="auto" w:fill="auto"/>
          </w:tcPr>
          <w:p w14:paraId="709F4FC4" w14:textId="39931B5E" w:rsidR="00B316CF" w:rsidRPr="006E01A3" w:rsidRDefault="009A66BE" w:rsidP="001D74DB">
            <w:pPr>
              <w:rPr>
                <w:b/>
                <w:szCs w:val="18"/>
              </w:rPr>
            </w:pPr>
            <w:r w:rsidRPr="006E01A3">
              <w:rPr>
                <w:b/>
                <w:szCs w:val="18"/>
              </w:rPr>
              <w:t>16:3</w:t>
            </w:r>
            <w:r w:rsidR="00B316CF" w:rsidRPr="006E01A3">
              <w:rPr>
                <w:b/>
                <w:szCs w:val="18"/>
              </w:rPr>
              <w:t>0</w:t>
            </w:r>
          </w:p>
        </w:tc>
      </w:tr>
      <w:tr w:rsidR="00B316CF" w:rsidRPr="006E01A3" w14:paraId="49AC759F" w14:textId="77777777" w:rsidTr="00041BE1">
        <w:tc>
          <w:tcPr>
            <w:tcW w:w="5954" w:type="dxa"/>
            <w:tcBorders>
              <w:left w:val="single" w:sz="12" w:space="0" w:color="auto"/>
              <w:bottom w:val="single" w:sz="12" w:space="0" w:color="auto"/>
              <w:right w:val="single" w:sz="4" w:space="0" w:color="auto"/>
            </w:tcBorders>
          </w:tcPr>
          <w:p w14:paraId="3FC94888" w14:textId="77777777" w:rsidR="00B316CF" w:rsidRPr="006E01A3" w:rsidRDefault="00B316CF" w:rsidP="001D74DB">
            <w:pPr>
              <w:rPr>
                <w:sz w:val="20"/>
              </w:rPr>
            </w:pPr>
            <w:r w:rsidRPr="006E01A3">
              <w:rPr>
                <w:sz w:val="20"/>
              </w:rPr>
              <w:t xml:space="preserve">         ΩΡΑ  ΛΗΞΗΣ ΤΕΛΕΥΤΑΙΟΥ ΑΓΩΝΙΣΜΑΤΟΣ</w:t>
            </w:r>
          </w:p>
        </w:tc>
        <w:tc>
          <w:tcPr>
            <w:tcW w:w="3118" w:type="dxa"/>
            <w:tcBorders>
              <w:left w:val="nil"/>
              <w:bottom w:val="single" w:sz="12" w:space="0" w:color="auto"/>
              <w:right w:val="single" w:sz="12" w:space="0" w:color="auto"/>
            </w:tcBorders>
            <w:shd w:val="clear" w:color="auto" w:fill="auto"/>
          </w:tcPr>
          <w:p w14:paraId="27F052FD" w14:textId="01676300" w:rsidR="00B316CF" w:rsidRPr="006E01A3" w:rsidRDefault="009A66BE" w:rsidP="001D74DB">
            <w:pPr>
              <w:rPr>
                <w:b/>
                <w:szCs w:val="18"/>
              </w:rPr>
            </w:pPr>
            <w:r w:rsidRPr="006E01A3">
              <w:rPr>
                <w:b/>
                <w:szCs w:val="18"/>
              </w:rPr>
              <w:t>21</w:t>
            </w:r>
            <w:r w:rsidR="00B316CF" w:rsidRPr="006E01A3">
              <w:rPr>
                <w:b/>
                <w:szCs w:val="18"/>
              </w:rPr>
              <w:t>:30</w:t>
            </w:r>
          </w:p>
        </w:tc>
      </w:tr>
    </w:tbl>
    <w:p w14:paraId="78293A10" w14:textId="77777777" w:rsidR="00B316CF" w:rsidRPr="006E01A3" w:rsidRDefault="00B316CF" w:rsidP="00B316CF">
      <w:pPr>
        <w:rPr>
          <w:sz w:val="8"/>
        </w:rPr>
      </w:pPr>
    </w:p>
    <w:p w14:paraId="60A567D4" w14:textId="77777777" w:rsidR="00B316CF" w:rsidRPr="007D06FA" w:rsidRDefault="00B316CF" w:rsidP="00B316CF">
      <w:pPr>
        <w:rPr>
          <w:sz w:val="8"/>
          <w:highlight w:val="yellow"/>
        </w:rPr>
      </w:pPr>
    </w:p>
    <w:p w14:paraId="3BCF88F5" w14:textId="77777777" w:rsidR="00B316CF" w:rsidRPr="007D06FA" w:rsidRDefault="00B316CF" w:rsidP="00B316CF">
      <w:pPr>
        <w:rPr>
          <w:sz w:val="8"/>
          <w:highlight w:val="yellow"/>
        </w:rPr>
      </w:pPr>
    </w:p>
    <w:p w14:paraId="23C5F7F2" w14:textId="77777777" w:rsidR="00B316CF" w:rsidRPr="007D06FA" w:rsidRDefault="00B316CF" w:rsidP="00B316CF">
      <w:pPr>
        <w:rPr>
          <w:sz w:val="8"/>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276"/>
        <w:gridCol w:w="1275"/>
        <w:gridCol w:w="1276"/>
        <w:gridCol w:w="1134"/>
        <w:gridCol w:w="1134"/>
      </w:tblGrid>
      <w:tr w:rsidR="006C26A9" w:rsidRPr="006E01A3" w14:paraId="480AAD87" w14:textId="77777777" w:rsidTr="00041BE1">
        <w:tc>
          <w:tcPr>
            <w:tcW w:w="675" w:type="dxa"/>
            <w:shd w:val="clear" w:color="auto" w:fill="auto"/>
          </w:tcPr>
          <w:p w14:paraId="2F88CB01" w14:textId="77777777" w:rsidR="006C26A9" w:rsidRPr="006E01A3" w:rsidRDefault="006C26A9" w:rsidP="001D74DB">
            <w:pPr>
              <w:rPr>
                <w:b/>
                <w:sz w:val="18"/>
              </w:rPr>
            </w:pPr>
          </w:p>
          <w:p w14:paraId="2DE0BA55" w14:textId="77777777" w:rsidR="006C26A9" w:rsidRPr="006E01A3" w:rsidRDefault="006C26A9" w:rsidP="001D74DB">
            <w:pPr>
              <w:rPr>
                <w:b/>
                <w:sz w:val="18"/>
              </w:rPr>
            </w:pPr>
            <w:r w:rsidRPr="006E01A3">
              <w:rPr>
                <w:b/>
                <w:sz w:val="18"/>
              </w:rPr>
              <w:t>Α.Μ.</w:t>
            </w:r>
          </w:p>
        </w:tc>
        <w:tc>
          <w:tcPr>
            <w:tcW w:w="2552" w:type="dxa"/>
            <w:shd w:val="clear" w:color="auto" w:fill="auto"/>
          </w:tcPr>
          <w:p w14:paraId="215927F9" w14:textId="77777777" w:rsidR="006C26A9" w:rsidRPr="006E01A3" w:rsidRDefault="006C26A9" w:rsidP="001D74DB">
            <w:pPr>
              <w:jc w:val="center"/>
              <w:rPr>
                <w:b/>
                <w:sz w:val="18"/>
              </w:rPr>
            </w:pPr>
          </w:p>
          <w:p w14:paraId="745F2DCE" w14:textId="77777777" w:rsidR="006C26A9" w:rsidRPr="006E01A3" w:rsidRDefault="006C26A9" w:rsidP="001D74DB">
            <w:pPr>
              <w:jc w:val="center"/>
              <w:rPr>
                <w:b/>
                <w:sz w:val="18"/>
              </w:rPr>
            </w:pPr>
            <w:r w:rsidRPr="006E01A3">
              <w:rPr>
                <w:b/>
                <w:sz w:val="18"/>
              </w:rPr>
              <w:t>ΣΩΜΑΤΕΙΑ</w:t>
            </w:r>
          </w:p>
        </w:tc>
        <w:tc>
          <w:tcPr>
            <w:tcW w:w="1276" w:type="dxa"/>
            <w:shd w:val="clear" w:color="auto" w:fill="auto"/>
          </w:tcPr>
          <w:p w14:paraId="026D3A71" w14:textId="77777777" w:rsidR="006C26A9" w:rsidRPr="006E01A3" w:rsidRDefault="006C26A9" w:rsidP="001D74DB">
            <w:pPr>
              <w:rPr>
                <w:b/>
                <w:sz w:val="18"/>
              </w:rPr>
            </w:pPr>
          </w:p>
          <w:p w14:paraId="3367A53E" w14:textId="77777777" w:rsidR="006C26A9" w:rsidRPr="006E01A3" w:rsidRDefault="006C26A9" w:rsidP="001D74DB">
            <w:pPr>
              <w:jc w:val="center"/>
              <w:rPr>
                <w:b/>
                <w:sz w:val="18"/>
              </w:rPr>
            </w:pPr>
            <w:r w:rsidRPr="006E01A3">
              <w:rPr>
                <w:b/>
                <w:sz w:val="18"/>
              </w:rPr>
              <w:t>ΧΙΛ.</w:t>
            </w:r>
          </w:p>
          <w:p w14:paraId="2A3B0B1A" w14:textId="77777777" w:rsidR="006C26A9" w:rsidRPr="006E01A3" w:rsidRDefault="006C26A9" w:rsidP="001D74DB">
            <w:pPr>
              <w:jc w:val="center"/>
              <w:rPr>
                <w:b/>
                <w:sz w:val="18"/>
              </w:rPr>
            </w:pPr>
            <w:r w:rsidRPr="006E01A3">
              <w:rPr>
                <w:b/>
                <w:sz w:val="18"/>
              </w:rPr>
              <w:t>ΑΠΟΣΤΑΣΗ</w:t>
            </w:r>
          </w:p>
        </w:tc>
        <w:tc>
          <w:tcPr>
            <w:tcW w:w="1275" w:type="dxa"/>
            <w:shd w:val="clear" w:color="auto" w:fill="auto"/>
          </w:tcPr>
          <w:p w14:paraId="3625AB2E" w14:textId="77777777" w:rsidR="006C26A9" w:rsidRPr="006E01A3" w:rsidRDefault="006C26A9" w:rsidP="001D74DB">
            <w:pPr>
              <w:rPr>
                <w:b/>
                <w:sz w:val="18"/>
              </w:rPr>
            </w:pPr>
          </w:p>
          <w:p w14:paraId="5E24C92B" w14:textId="77777777" w:rsidR="006C26A9" w:rsidRPr="006E01A3" w:rsidRDefault="006C26A9" w:rsidP="001D74DB">
            <w:pPr>
              <w:jc w:val="center"/>
              <w:rPr>
                <w:b/>
                <w:sz w:val="18"/>
              </w:rPr>
            </w:pPr>
            <w:r w:rsidRPr="006E01A3">
              <w:rPr>
                <w:b/>
                <w:sz w:val="18"/>
              </w:rPr>
              <w:t>ΜΕΤΑΚ/ΣΗ</w:t>
            </w:r>
          </w:p>
          <w:p w14:paraId="44465F12" w14:textId="77777777" w:rsidR="006C26A9" w:rsidRPr="006E01A3" w:rsidRDefault="006C26A9" w:rsidP="001D74DB">
            <w:pPr>
              <w:jc w:val="center"/>
              <w:rPr>
                <w:b/>
                <w:sz w:val="18"/>
              </w:rPr>
            </w:pPr>
            <w:r w:rsidRPr="006E01A3">
              <w:rPr>
                <w:b/>
                <w:sz w:val="18"/>
              </w:rPr>
              <w:t>ΑΤΟΜΟ</w:t>
            </w:r>
          </w:p>
        </w:tc>
        <w:tc>
          <w:tcPr>
            <w:tcW w:w="1276" w:type="dxa"/>
            <w:shd w:val="clear" w:color="auto" w:fill="auto"/>
          </w:tcPr>
          <w:p w14:paraId="5ABA1752" w14:textId="77777777" w:rsidR="006C26A9" w:rsidRPr="006E01A3" w:rsidRDefault="006C26A9" w:rsidP="001D74DB">
            <w:pPr>
              <w:jc w:val="center"/>
              <w:rPr>
                <w:b/>
                <w:sz w:val="18"/>
              </w:rPr>
            </w:pPr>
            <w:r w:rsidRPr="006E01A3">
              <w:rPr>
                <w:b/>
                <w:sz w:val="18"/>
              </w:rPr>
              <w:t>ΑΡΙΘ.</w:t>
            </w:r>
          </w:p>
          <w:p w14:paraId="301D8034" w14:textId="77777777" w:rsidR="006C26A9" w:rsidRPr="006E01A3" w:rsidRDefault="006C26A9" w:rsidP="001D74DB">
            <w:pPr>
              <w:jc w:val="center"/>
              <w:rPr>
                <w:b/>
                <w:sz w:val="18"/>
              </w:rPr>
            </w:pPr>
            <w:r w:rsidRPr="006E01A3">
              <w:rPr>
                <w:b/>
                <w:sz w:val="18"/>
              </w:rPr>
              <w:t>ΓΕΥΜΑΤΩΝ</w:t>
            </w:r>
          </w:p>
          <w:p w14:paraId="76CC1571" w14:textId="77777777" w:rsidR="006C26A9" w:rsidRPr="006E01A3" w:rsidRDefault="006C26A9" w:rsidP="001D74DB">
            <w:pPr>
              <w:jc w:val="center"/>
              <w:rPr>
                <w:b/>
                <w:sz w:val="18"/>
              </w:rPr>
            </w:pPr>
            <w:r w:rsidRPr="006E01A3">
              <w:rPr>
                <w:b/>
                <w:sz w:val="18"/>
              </w:rPr>
              <w:t>ΑΤΟΜΟ</w:t>
            </w:r>
          </w:p>
        </w:tc>
        <w:tc>
          <w:tcPr>
            <w:tcW w:w="1134" w:type="dxa"/>
            <w:shd w:val="clear" w:color="auto" w:fill="auto"/>
          </w:tcPr>
          <w:p w14:paraId="0E5F85FE" w14:textId="77777777" w:rsidR="006C26A9" w:rsidRPr="006E01A3" w:rsidRDefault="006C26A9" w:rsidP="001D74DB">
            <w:pPr>
              <w:jc w:val="center"/>
              <w:rPr>
                <w:b/>
                <w:sz w:val="18"/>
              </w:rPr>
            </w:pPr>
            <w:r w:rsidRPr="006E01A3">
              <w:rPr>
                <w:b/>
                <w:sz w:val="18"/>
              </w:rPr>
              <w:t>ΑΡΙΘ.</w:t>
            </w:r>
          </w:p>
          <w:p w14:paraId="01A41128" w14:textId="77777777" w:rsidR="006C26A9" w:rsidRPr="006E01A3" w:rsidRDefault="006C26A9" w:rsidP="001D74DB">
            <w:pPr>
              <w:jc w:val="center"/>
              <w:rPr>
                <w:b/>
                <w:sz w:val="18"/>
              </w:rPr>
            </w:pPr>
            <w:r w:rsidRPr="006E01A3">
              <w:rPr>
                <w:b/>
                <w:sz w:val="18"/>
              </w:rPr>
              <w:t>ΔΙΑΜΟΝ.</w:t>
            </w:r>
          </w:p>
          <w:p w14:paraId="0E32E1A2" w14:textId="77777777" w:rsidR="006C26A9" w:rsidRPr="006E01A3" w:rsidRDefault="006C26A9" w:rsidP="001D74DB">
            <w:pPr>
              <w:jc w:val="center"/>
              <w:rPr>
                <w:b/>
                <w:sz w:val="18"/>
              </w:rPr>
            </w:pPr>
            <w:r w:rsidRPr="006E01A3">
              <w:rPr>
                <w:b/>
                <w:sz w:val="18"/>
              </w:rPr>
              <w:t>ΑΤΟΜΟ</w:t>
            </w:r>
          </w:p>
        </w:tc>
        <w:tc>
          <w:tcPr>
            <w:tcW w:w="1134" w:type="dxa"/>
            <w:shd w:val="clear" w:color="auto" w:fill="auto"/>
          </w:tcPr>
          <w:p w14:paraId="5106BCDF" w14:textId="77777777" w:rsidR="006C26A9" w:rsidRPr="006E01A3" w:rsidRDefault="006C26A9" w:rsidP="001D74DB">
            <w:pPr>
              <w:jc w:val="center"/>
              <w:rPr>
                <w:b/>
                <w:sz w:val="18"/>
              </w:rPr>
            </w:pPr>
            <w:r w:rsidRPr="006E01A3">
              <w:rPr>
                <w:b/>
                <w:sz w:val="18"/>
              </w:rPr>
              <w:t>ΣΥΝΟΛΟ</w:t>
            </w:r>
          </w:p>
          <w:p w14:paraId="0A88A51F" w14:textId="77777777" w:rsidR="006C26A9" w:rsidRPr="006E01A3" w:rsidRDefault="006C26A9" w:rsidP="001D74DB">
            <w:pPr>
              <w:jc w:val="center"/>
              <w:rPr>
                <w:b/>
                <w:sz w:val="18"/>
              </w:rPr>
            </w:pPr>
            <w:r w:rsidRPr="006E01A3">
              <w:rPr>
                <w:b/>
                <w:sz w:val="18"/>
              </w:rPr>
              <w:t>ΕΞΟΔΩΝ</w:t>
            </w:r>
          </w:p>
          <w:p w14:paraId="373359D9" w14:textId="77777777" w:rsidR="006C26A9" w:rsidRPr="006E01A3" w:rsidRDefault="006C26A9" w:rsidP="001D74DB">
            <w:pPr>
              <w:jc w:val="center"/>
              <w:rPr>
                <w:b/>
                <w:sz w:val="18"/>
              </w:rPr>
            </w:pPr>
            <w:r w:rsidRPr="006E01A3">
              <w:rPr>
                <w:b/>
                <w:sz w:val="18"/>
              </w:rPr>
              <w:t>ΑΤΟΜΟ</w:t>
            </w:r>
          </w:p>
        </w:tc>
      </w:tr>
      <w:tr w:rsidR="006C26A9" w:rsidRPr="006E01A3" w14:paraId="690B2433" w14:textId="77777777" w:rsidTr="00041BE1">
        <w:tc>
          <w:tcPr>
            <w:tcW w:w="675" w:type="dxa"/>
            <w:shd w:val="clear" w:color="auto" w:fill="auto"/>
          </w:tcPr>
          <w:p w14:paraId="5CAFE9C2" w14:textId="77777777" w:rsidR="006C26A9" w:rsidRPr="006E01A3" w:rsidRDefault="006C26A9" w:rsidP="001D74DB">
            <w:pPr>
              <w:rPr>
                <w:rFonts w:cs="Arial"/>
                <w:b/>
                <w:bCs/>
                <w:sz w:val="20"/>
              </w:rPr>
            </w:pPr>
          </w:p>
          <w:p w14:paraId="63A7AFE2" w14:textId="77777777" w:rsidR="006C26A9" w:rsidRPr="006E01A3" w:rsidRDefault="006C26A9" w:rsidP="001D74DB">
            <w:pPr>
              <w:rPr>
                <w:rFonts w:cs="Arial"/>
                <w:b/>
                <w:bCs/>
                <w:sz w:val="20"/>
              </w:rPr>
            </w:pPr>
            <w:r w:rsidRPr="006E01A3">
              <w:rPr>
                <w:rFonts w:cs="Arial"/>
                <w:b/>
                <w:bCs/>
                <w:sz w:val="20"/>
              </w:rPr>
              <w:t>1289</w:t>
            </w:r>
          </w:p>
        </w:tc>
        <w:tc>
          <w:tcPr>
            <w:tcW w:w="2552" w:type="dxa"/>
            <w:shd w:val="clear" w:color="auto" w:fill="auto"/>
          </w:tcPr>
          <w:p w14:paraId="33136D55" w14:textId="77777777" w:rsidR="006C26A9" w:rsidRPr="006E01A3" w:rsidRDefault="006C26A9" w:rsidP="001D74DB">
            <w:pPr>
              <w:rPr>
                <w:b/>
                <w:sz w:val="20"/>
              </w:rPr>
            </w:pPr>
          </w:p>
          <w:p w14:paraId="0B5635DE" w14:textId="77777777" w:rsidR="006C26A9" w:rsidRPr="006E01A3" w:rsidRDefault="006C26A9" w:rsidP="001D74DB">
            <w:pPr>
              <w:rPr>
                <w:b/>
                <w:sz w:val="20"/>
              </w:rPr>
            </w:pPr>
            <w:r w:rsidRPr="006E01A3">
              <w:rPr>
                <w:b/>
                <w:sz w:val="20"/>
              </w:rPr>
              <w:t>Α.Ε  ΛΗΜΝΟΣ</w:t>
            </w:r>
          </w:p>
        </w:tc>
        <w:tc>
          <w:tcPr>
            <w:tcW w:w="1276" w:type="dxa"/>
            <w:shd w:val="clear" w:color="auto" w:fill="auto"/>
          </w:tcPr>
          <w:p w14:paraId="055D2CEA" w14:textId="77777777" w:rsidR="006C26A9" w:rsidRPr="006E01A3" w:rsidRDefault="006C26A9" w:rsidP="001D74DB">
            <w:pPr>
              <w:jc w:val="center"/>
              <w:rPr>
                <w:b/>
                <w:sz w:val="20"/>
              </w:rPr>
            </w:pPr>
          </w:p>
          <w:p w14:paraId="6290C760" w14:textId="77777777" w:rsidR="006C26A9" w:rsidRPr="006E01A3" w:rsidRDefault="006C26A9" w:rsidP="001D74DB">
            <w:pPr>
              <w:jc w:val="center"/>
              <w:rPr>
                <w:b/>
                <w:sz w:val="20"/>
              </w:rPr>
            </w:pPr>
            <w:r w:rsidRPr="006E01A3">
              <w:rPr>
                <w:b/>
                <w:sz w:val="20"/>
              </w:rPr>
              <w:t>--</w:t>
            </w:r>
          </w:p>
        </w:tc>
        <w:tc>
          <w:tcPr>
            <w:tcW w:w="1275" w:type="dxa"/>
            <w:shd w:val="clear" w:color="auto" w:fill="auto"/>
          </w:tcPr>
          <w:p w14:paraId="673D9AD2" w14:textId="77777777" w:rsidR="006C26A9" w:rsidRPr="006E01A3" w:rsidRDefault="006C26A9" w:rsidP="001D74DB">
            <w:pPr>
              <w:jc w:val="center"/>
              <w:rPr>
                <w:b/>
                <w:sz w:val="20"/>
              </w:rPr>
            </w:pPr>
          </w:p>
          <w:p w14:paraId="4169482D" w14:textId="77777777" w:rsidR="006C26A9" w:rsidRPr="006E01A3" w:rsidRDefault="006C26A9" w:rsidP="001D74DB">
            <w:pPr>
              <w:jc w:val="center"/>
              <w:rPr>
                <w:b/>
                <w:sz w:val="20"/>
              </w:rPr>
            </w:pPr>
            <w:r w:rsidRPr="006E01A3">
              <w:rPr>
                <w:b/>
                <w:sz w:val="20"/>
              </w:rPr>
              <w:t>94,00€</w:t>
            </w:r>
          </w:p>
        </w:tc>
        <w:tc>
          <w:tcPr>
            <w:tcW w:w="1276" w:type="dxa"/>
            <w:shd w:val="clear" w:color="auto" w:fill="auto"/>
          </w:tcPr>
          <w:p w14:paraId="7F02B0AC" w14:textId="77777777" w:rsidR="006C26A9" w:rsidRPr="006E01A3" w:rsidRDefault="006C26A9" w:rsidP="001D74DB">
            <w:pPr>
              <w:jc w:val="center"/>
              <w:rPr>
                <w:b/>
                <w:sz w:val="20"/>
              </w:rPr>
            </w:pPr>
          </w:p>
          <w:p w14:paraId="2540BDE2" w14:textId="77777777" w:rsidR="006C26A9" w:rsidRPr="006E01A3" w:rsidRDefault="006C26A9" w:rsidP="001D74DB">
            <w:pPr>
              <w:jc w:val="center"/>
              <w:rPr>
                <w:b/>
                <w:sz w:val="20"/>
              </w:rPr>
            </w:pPr>
            <w:r w:rsidRPr="006E01A3">
              <w:rPr>
                <w:b/>
                <w:sz w:val="20"/>
              </w:rPr>
              <w:t>5</w:t>
            </w:r>
          </w:p>
        </w:tc>
        <w:tc>
          <w:tcPr>
            <w:tcW w:w="1134" w:type="dxa"/>
            <w:shd w:val="clear" w:color="auto" w:fill="auto"/>
          </w:tcPr>
          <w:p w14:paraId="3FC14345" w14:textId="77777777" w:rsidR="006C26A9" w:rsidRPr="006E01A3" w:rsidRDefault="006C26A9" w:rsidP="001D74DB">
            <w:pPr>
              <w:jc w:val="center"/>
              <w:rPr>
                <w:b/>
                <w:sz w:val="20"/>
              </w:rPr>
            </w:pPr>
          </w:p>
          <w:p w14:paraId="743E826F" w14:textId="77777777" w:rsidR="006C26A9" w:rsidRPr="006E01A3" w:rsidRDefault="006C26A9" w:rsidP="001D74DB">
            <w:pPr>
              <w:jc w:val="center"/>
              <w:rPr>
                <w:b/>
                <w:sz w:val="20"/>
              </w:rPr>
            </w:pPr>
            <w:r w:rsidRPr="006E01A3">
              <w:rPr>
                <w:b/>
                <w:sz w:val="20"/>
              </w:rPr>
              <w:t>2</w:t>
            </w:r>
          </w:p>
        </w:tc>
        <w:tc>
          <w:tcPr>
            <w:tcW w:w="1134" w:type="dxa"/>
            <w:shd w:val="clear" w:color="auto" w:fill="auto"/>
          </w:tcPr>
          <w:p w14:paraId="1D1ECA65" w14:textId="77777777" w:rsidR="006C26A9" w:rsidRPr="006E01A3" w:rsidRDefault="006C26A9" w:rsidP="001D74DB">
            <w:pPr>
              <w:jc w:val="center"/>
              <w:rPr>
                <w:b/>
                <w:sz w:val="20"/>
              </w:rPr>
            </w:pPr>
          </w:p>
          <w:p w14:paraId="41475816" w14:textId="77777777" w:rsidR="006C26A9" w:rsidRPr="006E01A3" w:rsidRDefault="006C26A9" w:rsidP="001D74DB">
            <w:pPr>
              <w:jc w:val="center"/>
              <w:rPr>
                <w:b/>
                <w:sz w:val="20"/>
              </w:rPr>
            </w:pPr>
            <w:r w:rsidRPr="006E01A3">
              <w:rPr>
                <w:b/>
                <w:sz w:val="20"/>
              </w:rPr>
              <w:t>184,00€</w:t>
            </w:r>
          </w:p>
        </w:tc>
      </w:tr>
      <w:tr w:rsidR="006C26A9" w:rsidRPr="006E01A3" w14:paraId="610B8EF2" w14:textId="77777777" w:rsidTr="00041BE1">
        <w:tc>
          <w:tcPr>
            <w:tcW w:w="675" w:type="dxa"/>
            <w:shd w:val="clear" w:color="auto" w:fill="auto"/>
          </w:tcPr>
          <w:p w14:paraId="6B789B0E" w14:textId="77777777" w:rsidR="006C26A9" w:rsidRPr="006E01A3" w:rsidRDefault="006C26A9" w:rsidP="001D74DB">
            <w:pPr>
              <w:rPr>
                <w:rFonts w:cs="Arial"/>
                <w:b/>
                <w:bCs/>
                <w:sz w:val="20"/>
              </w:rPr>
            </w:pPr>
          </w:p>
          <w:p w14:paraId="0CE162D2" w14:textId="77777777" w:rsidR="006C26A9" w:rsidRPr="006E01A3" w:rsidRDefault="006C26A9" w:rsidP="001D74DB">
            <w:pPr>
              <w:rPr>
                <w:rFonts w:cs="Arial"/>
                <w:b/>
                <w:bCs/>
                <w:sz w:val="20"/>
              </w:rPr>
            </w:pPr>
            <w:r w:rsidRPr="006E01A3">
              <w:rPr>
                <w:rFonts w:cs="Arial"/>
                <w:b/>
                <w:bCs/>
                <w:sz w:val="20"/>
              </w:rPr>
              <w:t>2076</w:t>
            </w:r>
          </w:p>
        </w:tc>
        <w:tc>
          <w:tcPr>
            <w:tcW w:w="2552" w:type="dxa"/>
            <w:shd w:val="clear" w:color="auto" w:fill="auto"/>
          </w:tcPr>
          <w:p w14:paraId="3D98DA25" w14:textId="77777777" w:rsidR="006C26A9" w:rsidRPr="006E01A3" w:rsidRDefault="006C26A9" w:rsidP="001D74DB">
            <w:pPr>
              <w:rPr>
                <w:b/>
                <w:sz w:val="20"/>
              </w:rPr>
            </w:pPr>
          </w:p>
          <w:p w14:paraId="2BF59EB3" w14:textId="77777777" w:rsidR="006C26A9" w:rsidRPr="006E01A3" w:rsidRDefault="006C26A9" w:rsidP="001D74DB">
            <w:pPr>
              <w:rPr>
                <w:b/>
                <w:sz w:val="20"/>
              </w:rPr>
            </w:pPr>
            <w:r w:rsidRPr="006E01A3">
              <w:rPr>
                <w:b/>
                <w:sz w:val="20"/>
              </w:rPr>
              <w:t xml:space="preserve">Α.Ο ΗΦΑΙΣΤΙΑ ΛΗΜΝΟΥ </w:t>
            </w:r>
          </w:p>
        </w:tc>
        <w:tc>
          <w:tcPr>
            <w:tcW w:w="1276" w:type="dxa"/>
            <w:shd w:val="clear" w:color="auto" w:fill="auto"/>
          </w:tcPr>
          <w:p w14:paraId="08D60A07" w14:textId="77777777" w:rsidR="006C26A9" w:rsidRPr="006E01A3" w:rsidRDefault="006C26A9" w:rsidP="001D74DB">
            <w:pPr>
              <w:jc w:val="center"/>
              <w:rPr>
                <w:b/>
                <w:sz w:val="20"/>
              </w:rPr>
            </w:pPr>
          </w:p>
          <w:p w14:paraId="164B6F95" w14:textId="77777777" w:rsidR="006C26A9" w:rsidRPr="006E01A3" w:rsidRDefault="006C26A9" w:rsidP="001D74DB">
            <w:pPr>
              <w:jc w:val="center"/>
              <w:rPr>
                <w:b/>
                <w:sz w:val="20"/>
              </w:rPr>
            </w:pPr>
            <w:r w:rsidRPr="006E01A3">
              <w:rPr>
                <w:b/>
                <w:sz w:val="20"/>
              </w:rPr>
              <w:t>--</w:t>
            </w:r>
          </w:p>
        </w:tc>
        <w:tc>
          <w:tcPr>
            <w:tcW w:w="1275" w:type="dxa"/>
            <w:shd w:val="clear" w:color="auto" w:fill="auto"/>
          </w:tcPr>
          <w:p w14:paraId="67047414" w14:textId="77777777" w:rsidR="006C26A9" w:rsidRPr="006E01A3" w:rsidRDefault="006C26A9" w:rsidP="001D74DB">
            <w:pPr>
              <w:jc w:val="center"/>
              <w:rPr>
                <w:b/>
                <w:sz w:val="20"/>
              </w:rPr>
            </w:pPr>
          </w:p>
          <w:p w14:paraId="30E61203" w14:textId="77777777" w:rsidR="006C26A9" w:rsidRPr="006E01A3" w:rsidRDefault="006C26A9" w:rsidP="001D74DB">
            <w:pPr>
              <w:jc w:val="center"/>
              <w:rPr>
                <w:b/>
                <w:sz w:val="20"/>
              </w:rPr>
            </w:pPr>
            <w:r w:rsidRPr="006E01A3">
              <w:rPr>
                <w:b/>
                <w:sz w:val="20"/>
              </w:rPr>
              <w:t>94,00€</w:t>
            </w:r>
          </w:p>
        </w:tc>
        <w:tc>
          <w:tcPr>
            <w:tcW w:w="1276" w:type="dxa"/>
            <w:shd w:val="clear" w:color="auto" w:fill="auto"/>
          </w:tcPr>
          <w:p w14:paraId="054DC267" w14:textId="77777777" w:rsidR="006C26A9" w:rsidRPr="006E01A3" w:rsidRDefault="006C26A9" w:rsidP="001D74DB">
            <w:pPr>
              <w:jc w:val="center"/>
              <w:rPr>
                <w:b/>
                <w:sz w:val="20"/>
              </w:rPr>
            </w:pPr>
          </w:p>
          <w:p w14:paraId="13279D92" w14:textId="77777777" w:rsidR="006C26A9" w:rsidRPr="006E01A3" w:rsidRDefault="006C26A9" w:rsidP="001D74DB">
            <w:pPr>
              <w:jc w:val="center"/>
              <w:rPr>
                <w:b/>
                <w:sz w:val="20"/>
              </w:rPr>
            </w:pPr>
            <w:r w:rsidRPr="006E01A3">
              <w:rPr>
                <w:b/>
                <w:sz w:val="20"/>
              </w:rPr>
              <w:t>5</w:t>
            </w:r>
          </w:p>
        </w:tc>
        <w:tc>
          <w:tcPr>
            <w:tcW w:w="1134" w:type="dxa"/>
            <w:shd w:val="clear" w:color="auto" w:fill="auto"/>
          </w:tcPr>
          <w:p w14:paraId="71D4ADB2" w14:textId="77777777" w:rsidR="006C26A9" w:rsidRPr="006E01A3" w:rsidRDefault="006C26A9" w:rsidP="001D74DB">
            <w:pPr>
              <w:jc w:val="center"/>
              <w:rPr>
                <w:b/>
                <w:sz w:val="20"/>
              </w:rPr>
            </w:pPr>
          </w:p>
          <w:p w14:paraId="071886B2" w14:textId="77777777" w:rsidR="006C26A9" w:rsidRPr="006E01A3" w:rsidRDefault="006C26A9" w:rsidP="001D74DB">
            <w:pPr>
              <w:jc w:val="center"/>
              <w:rPr>
                <w:b/>
                <w:sz w:val="20"/>
              </w:rPr>
            </w:pPr>
            <w:r w:rsidRPr="006E01A3">
              <w:rPr>
                <w:b/>
                <w:sz w:val="20"/>
              </w:rPr>
              <w:t>2</w:t>
            </w:r>
          </w:p>
        </w:tc>
        <w:tc>
          <w:tcPr>
            <w:tcW w:w="1134" w:type="dxa"/>
            <w:shd w:val="clear" w:color="auto" w:fill="auto"/>
          </w:tcPr>
          <w:p w14:paraId="52F4060C" w14:textId="77777777" w:rsidR="006C26A9" w:rsidRPr="006E01A3" w:rsidRDefault="006C26A9" w:rsidP="001D74DB">
            <w:pPr>
              <w:jc w:val="center"/>
              <w:rPr>
                <w:b/>
                <w:sz w:val="20"/>
              </w:rPr>
            </w:pPr>
          </w:p>
          <w:p w14:paraId="7698DAB7" w14:textId="77777777" w:rsidR="006C26A9" w:rsidRPr="006E01A3" w:rsidRDefault="006C26A9" w:rsidP="001D74DB">
            <w:pPr>
              <w:jc w:val="center"/>
              <w:rPr>
                <w:b/>
                <w:sz w:val="20"/>
              </w:rPr>
            </w:pPr>
            <w:r w:rsidRPr="006E01A3">
              <w:rPr>
                <w:b/>
                <w:sz w:val="20"/>
              </w:rPr>
              <w:t>184,00€</w:t>
            </w:r>
          </w:p>
        </w:tc>
      </w:tr>
    </w:tbl>
    <w:p w14:paraId="7CC5C9B0" w14:textId="77777777" w:rsidR="00B316CF" w:rsidRPr="006E01A3" w:rsidRDefault="00B316CF" w:rsidP="00B316CF">
      <w:pPr>
        <w:rPr>
          <w:sz w:val="8"/>
        </w:rPr>
      </w:pPr>
    </w:p>
    <w:p w14:paraId="4AD76FC7" w14:textId="77777777" w:rsidR="00B316CF" w:rsidRPr="006E01A3" w:rsidRDefault="00B316CF" w:rsidP="00B316CF">
      <w:pPr>
        <w:rPr>
          <w:sz w:val="8"/>
        </w:rPr>
      </w:pPr>
    </w:p>
    <w:p w14:paraId="45E81576" w14:textId="77777777" w:rsidR="00B316CF" w:rsidRPr="006E01A3" w:rsidRDefault="00B316CF" w:rsidP="00B316CF">
      <w:pPr>
        <w:jc w:val="right"/>
        <w:rPr>
          <w:b/>
          <w:szCs w:val="24"/>
        </w:rPr>
      </w:pPr>
    </w:p>
    <w:p w14:paraId="738C267B" w14:textId="77777777" w:rsidR="00B316CF" w:rsidRPr="006E01A3" w:rsidRDefault="00B316CF" w:rsidP="00B316CF">
      <w:pPr>
        <w:jc w:val="right"/>
        <w:rPr>
          <w:b/>
          <w:szCs w:val="24"/>
        </w:rPr>
      </w:pPr>
    </w:p>
    <w:p w14:paraId="62AD3BFC" w14:textId="77777777" w:rsidR="00B316CF" w:rsidRPr="006E01A3" w:rsidRDefault="00B316CF" w:rsidP="00B316CF">
      <w:pPr>
        <w:jc w:val="right"/>
        <w:rPr>
          <w:b/>
          <w:szCs w:val="24"/>
        </w:rPr>
      </w:pPr>
      <w:r w:rsidRPr="006E01A3">
        <w:rPr>
          <w:b/>
          <w:szCs w:val="24"/>
        </w:rPr>
        <w:t>Ο Τεχνικός Σύμβουλος ΕΑΣ Λέσβου</w:t>
      </w:r>
    </w:p>
    <w:p w14:paraId="2AE323C4" w14:textId="77777777" w:rsidR="00B316CF" w:rsidRPr="006E01A3" w:rsidRDefault="00B316CF" w:rsidP="00B316CF">
      <w:pPr>
        <w:jc w:val="right"/>
        <w:rPr>
          <w:b/>
          <w:szCs w:val="24"/>
        </w:rPr>
      </w:pPr>
    </w:p>
    <w:p w14:paraId="66DFDB49" w14:textId="77777777" w:rsidR="00B316CF" w:rsidRPr="006E01A3" w:rsidRDefault="00B316CF" w:rsidP="00B316CF">
      <w:pPr>
        <w:jc w:val="right"/>
        <w:rPr>
          <w:b/>
          <w:szCs w:val="24"/>
        </w:rPr>
      </w:pPr>
    </w:p>
    <w:p w14:paraId="34EC6B7E" w14:textId="77777777" w:rsidR="00B316CF" w:rsidRPr="006E01A3" w:rsidRDefault="00B316CF" w:rsidP="00B316CF">
      <w:pPr>
        <w:jc w:val="right"/>
        <w:rPr>
          <w:b/>
          <w:szCs w:val="24"/>
        </w:rPr>
      </w:pPr>
    </w:p>
    <w:p w14:paraId="6CE490CB" w14:textId="6AAE6491" w:rsidR="00B316CF" w:rsidRDefault="00B316CF" w:rsidP="00B316CF">
      <w:pPr>
        <w:jc w:val="center"/>
        <w:rPr>
          <w:b/>
          <w:szCs w:val="24"/>
        </w:rPr>
      </w:pPr>
      <w:r w:rsidRPr="006E01A3">
        <w:rPr>
          <w:b/>
          <w:szCs w:val="24"/>
        </w:rPr>
        <w:t xml:space="preserve">                                                                                    Στέλιος </w:t>
      </w:r>
      <w:proofErr w:type="spellStart"/>
      <w:r w:rsidRPr="006E01A3">
        <w:rPr>
          <w:b/>
          <w:szCs w:val="24"/>
        </w:rPr>
        <w:t>Μακαρώνης</w:t>
      </w:r>
      <w:proofErr w:type="spellEnd"/>
    </w:p>
    <w:p w14:paraId="3F54FEB2" w14:textId="3ABBBB58" w:rsidR="00CD6785" w:rsidRDefault="00CD6785" w:rsidP="00B316CF">
      <w:pPr>
        <w:jc w:val="center"/>
        <w:rPr>
          <w:b/>
          <w:szCs w:val="24"/>
        </w:rPr>
      </w:pPr>
    </w:p>
    <w:p w14:paraId="4F0F0026" w14:textId="0D85A233" w:rsidR="00CD6785" w:rsidRDefault="00CD6785" w:rsidP="00B316CF">
      <w:pPr>
        <w:jc w:val="center"/>
        <w:rPr>
          <w:b/>
          <w:szCs w:val="24"/>
        </w:rPr>
      </w:pPr>
    </w:p>
    <w:p w14:paraId="467339F0" w14:textId="4D82898C" w:rsidR="00CD6785" w:rsidRDefault="00CD6785" w:rsidP="000C0B7A">
      <w:pPr>
        <w:tabs>
          <w:tab w:val="left" w:pos="2595"/>
        </w:tabs>
        <w:rPr>
          <w:highlight w:val="yellow"/>
        </w:rPr>
      </w:pPr>
    </w:p>
    <w:p w14:paraId="23E3A623" w14:textId="77777777" w:rsidR="00CD6785" w:rsidRPr="007D06FA" w:rsidRDefault="00CD6785" w:rsidP="000C0B7A">
      <w:pPr>
        <w:tabs>
          <w:tab w:val="left" w:pos="2595"/>
        </w:tabs>
        <w:rPr>
          <w:highlight w:val="yellow"/>
        </w:rPr>
      </w:pPr>
    </w:p>
    <w:p w14:paraId="7C3AF329" w14:textId="77777777" w:rsidR="000C0B7A" w:rsidRPr="007D06FA" w:rsidRDefault="000C0B7A" w:rsidP="000C0B7A">
      <w:pPr>
        <w:pStyle w:val="2"/>
        <w:jc w:val="center"/>
        <w:rPr>
          <w:rFonts w:ascii="Arial" w:hAnsi="Arial" w:cs="Arial"/>
          <w:b/>
          <w:color w:val="000000" w:themeColor="text1"/>
          <w:u w:val="single"/>
        </w:rPr>
      </w:pPr>
      <w:r w:rsidRPr="007D06FA">
        <w:rPr>
          <w:rFonts w:ascii="Arial" w:hAnsi="Arial" w:cs="Arial"/>
          <w:b/>
          <w:color w:val="000000" w:themeColor="text1"/>
          <w:u w:val="single"/>
        </w:rPr>
        <w:t>ΔΙΚΑΙΩΜΑ ΣΥΜΜΕΤΟΧΗΣ ΣΤΑ ΑΓΩΝΙΣΜΑΤΑ</w:t>
      </w:r>
    </w:p>
    <w:p w14:paraId="7C8F6786" w14:textId="77777777" w:rsidR="000C0B7A" w:rsidRPr="007D06FA" w:rsidRDefault="000C0B7A" w:rsidP="000C0B7A">
      <w:pPr>
        <w:jc w:val="center"/>
        <w:rPr>
          <w:rFonts w:cs="Arial"/>
          <w:b/>
          <w:color w:val="000000" w:themeColor="text1"/>
          <w:szCs w:val="24"/>
        </w:rPr>
      </w:pPr>
    </w:p>
    <w:p w14:paraId="622465FD" w14:textId="6F69643B" w:rsidR="000C0B7A" w:rsidRPr="00CD6785" w:rsidRDefault="000C0B7A" w:rsidP="00CD6785">
      <w:pPr>
        <w:jc w:val="center"/>
        <w:rPr>
          <w:rFonts w:cs="Arial"/>
          <w:b/>
          <w:color w:val="000000" w:themeColor="text1"/>
          <w:szCs w:val="24"/>
        </w:rPr>
      </w:pPr>
      <w:r w:rsidRPr="007D06FA">
        <w:rPr>
          <w:rFonts w:cs="Arial"/>
          <w:b/>
          <w:color w:val="000000" w:themeColor="text1"/>
          <w:szCs w:val="24"/>
        </w:rPr>
        <w:t>ΑΝΑΛΟΓΑ ΜΕ ΤΟ ΕΤΟΣ ΓΕΝΝΗΣΗΣ</w:t>
      </w: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729"/>
        <w:gridCol w:w="1701"/>
        <w:gridCol w:w="1843"/>
        <w:gridCol w:w="1843"/>
      </w:tblGrid>
      <w:tr w:rsidR="00322E6F" w:rsidRPr="00E744C6" w14:paraId="544F6082" w14:textId="77777777" w:rsidTr="00322E6F">
        <w:trPr>
          <w:cantSplit/>
        </w:trPr>
        <w:tc>
          <w:tcPr>
            <w:tcW w:w="1957" w:type="dxa"/>
            <w:tcBorders>
              <w:top w:val="single" w:sz="4" w:space="0" w:color="auto"/>
              <w:left w:val="single" w:sz="4" w:space="0" w:color="auto"/>
              <w:bottom w:val="double" w:sz="4" w:space="0" w:color="auto"/>
              <w:right w:val="double" w:sz="4" w:space="0" w:color="auto"/>
            </w:tcBorders>
          </w:tcPr>
          <w:p w14:paraId="110E3ED2" w14:textId="77777777" w:rsidR="00322E6F" w:rsidRPr="00E744C6" w:rsidRDefault="00322E6F" w:rsidP="008D78C8">
            <w:pPr>
              <w:ind w:left="765"/>
              <w:jc w:val="center"/>
              <w:rPr>
                <w:b/>
                <w:bCs/>
              </w:rPr>
            </w:pPr>
          </w:p>
        </w:tc>
        <w:tc>
          <w:tcPr>
            <w:tcW w:w="3430" w:type="dxa"/>
            <w:gridSpan w:val="2"/>
            <w:tcBorders>
              <w:top w:val="single" w:sz="4" w:space="0" w:color="auto"/>
              <w:left w:val="double" w:sz="4" w:space="0" w:color="auto"/>
              <w:bottom w:val="double" w:sz="4" w:space="0" w:color="auto"/>
              <w:right w:val="double" w:sz="4" w:space="0" w:color="auto"/>
            </w:tcBorders>
          </w:tcPr>
          <w:p w14:paraId="6A8CC312" w14:textId="77777777" w:rsidR="00322E6F" w:rsidRPr="00E744C6" w:rsidRDefault="00322E6F" w:rsidP="008D78C8">
            <w:pPr>
              <w:jc w:val="center"/>
            </w:pPr>
            <w:r w:rsidRPr="00E744C6">
              <w:t>ΑΝΔΡΩΝ</w:t>
            </w:r>
          </w:p>
        </w:tc>
        <w:tc>
          <w:tcPr>
            <w:tcW w:w="3686" w:type="dxa"/>
            <w:gridSpan w:val="2"/>
            <w:tcBorders>
              <w:top w:val="single" w:sz="4" w:space="0" w:color="auto"/>
              <w:left w:val="double" w:sz="4" w:space="0" w:color="auto"/>
              <w:bottom w:val="double" w:sz="4" w:space="0" w:color="auto"/>
              <w:right w:val="single" w:sz="4" w:space="0" w:color="auto"/>
            </w:tcBorders>
          </w:tcPr>
          <w:p w14:paraId="35248000" w14:textId="77777777" w:rsidR="00322E6F" w:rsidRPr="00E744C6" w:rsidRDefault="00322E6F" w:rsidP="008D78C8">
            <w:pPr>
              <w:jc w:val="center"/>
            </w:pPr>
            <w:r w:rsidRPr="00E744C6">
              <w:t>ΓΥΝΑΙΚΩΝ</w:t>
            </w:r>
          </w:p>
        </w:tc>
      </w:tr>
      <w:tr w:rsidR="00322E6F" w:rsidRPr="00E744C6" w14:paraId="2B7B4C11" w14:textId="77777777" w:rsidTr="00322E6F">
        <w:tc>
          <w:tcPr>
            <w:tcW w:w="1957" w:type="dxa"/>
            <w:tcBorders>
              <w:top w:val="double" w:sz="4" w:space="0" w:color="auto"/>
              <w:left w:val="single" w:sz="4" w:space="0" w:color="auto"/>
              <w:bottom w:val="double" w:sz="4" w:space="0" w:color="auto"/>
              <w:right w:val="double" w:sz="4" w:space="0" w:color="auto"/>
            </w:tcBorders>
          </w:tcPr>
          <w:p w14:paraId="04363345" w14:textId="77777777" w:rsidR="00322E6F" w:rsidRPr="00322E6F" w:rsidRDefault="00322E6F" w:rsidP="008D78C8">
            <w:pPr>
              <w:jc w:val="center"/>
              <w:rPr>
                <w:b/>
                <w:bCs/>
                <w:sz w:val="20"/>
              </w:rPr>
            </w:pPr>
            <w:r w:rsidRPr="00322E6F">
              <w:rPr>
                <w:b/>
                <w:bCs/>
                <w:sz w:val="20"/>
              </w:rPr>
              <w:t>ΑΓΩΝΙΣΜΑ</w:t>
            </w:r>
          </w:p>
        </w:tc>
        <w:tc>
          <w:tcPr>
            <w:tcW w:w="1729" w:type="dxa"/>
            <w:tcBorders>
              <w:top w:val="double" w:sz="4" w:space="0" w:color="auto"/>
              <w:left w:val="double" w:sz="4" w:space="0" w:color="auto"/>
              <w:bottom w:val="double" w:sz="4" w:space="0" w:color="auto"/>
              <w:right w:val="single" w:sz="4" w:space="0" w:color="auto"/>
            </w:tcBorders>
          </w:tcPr>
          <w:p w14:paraId="2E59A1F4" w14:textId="77777777" w:rsidR="00322E6F" w:rsidRPr="00322E6F" w:rsidRDefault="00322E6F" w:rsidP="008D78C8">
            <w:pPr>
              <w:pStyle w:val="3"/>
              <w:rPr>
                <w:b/>
                <w:sz w:val="20"/>
              </w:rPr>
            </w:pPr>
            <w:r w:rsidRPr="00322E6F">
              <w:rPr>
                <w:b/>
                <w:sz w:val="20"/>
              </w:rPr>
              <w:t>ΔΙΑΣΥΛΛΟΓΙΚΟ</w:t>
            </w:r>
          </w:p>
        </w:tc>
        <w:tc>
          <w:tcPr>
            <w:tcW w:w="1701" w:type="dxa"/>
            <w:tcBorders>
              <w:top w:val="double" w:sz="4" w:space="0" w:color="auto"/>
              <w:left w:val="single" w:sz="4" w:space="0" w:color="auto"/>
              <w:bottom w:val="double" w:sz="4" w:space="0" w:color="auto"/>
              <w:right w:val="double" w:sz="4" w:space="0" w:color="auto"/>
            </w:tcBorders>
          </w:tcPr>
          <w:p w14:paraId="3FA6D6D9" w14:textId="77777777" w:rsidR="00322E6F" w:rsidRPr="00322E6F" w:rsidRDefault="00322E6F" w:rsidP="008D78C8">
            <w:pPr>
              <w:jc w:val="center"/>
              <w:rPr>
                <w:b/>
                <w:bCs/>
                <w:sz w:val="20"/>
              </w:rPr>
            </w:pPr>
            <w:r w:rsidRPr="00322E6F">
              <w:rPr>
                <w:b/>
                <w:bCs/>
                <w:sz w:val="20"/>
              </w:rPr>
              <w:t>ΠΑΝΕΛΛΗΝΙΟ</w:t>
            </w:r>
          </w:p>
        </w:tc>
        <w:tc>
          <w:tcPr>
            <w:tcW w:w="1843" w:type="dxa"/>
            <w:tcBorders>
              <w:top w:val="double" w:sz="4" w:space="0" w:color="auto"/>
              <w:left w:val="double" w:sz="4" w:space="0" w:color="auto"/>
              <w:bottom w:val="double" w:sz="4" w:space="0" w:color="auto"/>
              <w:right w:val="single" w:sz="4" w:space="0" w:color="auto"/>
            </w:tcBorders>
          </w:tcPr>
          <w:p w14:paraId="7E8D0810" w14:textId="77777777" w:rsidR="00322E6F" w:rsidRPr="00322E6F" w:rsidRDefault="00322E6F" w:rsidP="008D78C8">
            <w:pPr>
              <w:pStyle w:val="3"/>
              <w:rPr>
                <w:b/>
                <w:sz w:val="20"/>
              </w:rPr>
            </w:pPr>
            <w:r w:rsidRPr="00322E6F">
              <w:rPr>
                <w:b/>
                <w:sz w:val="20"/>
              </w:rPr>
              <w:t>ΔΙΑΣΥΛΛΟΓΙΚΟ</w:t>
            </w:r>
          </w:p>
        </w:tc>
        <w:tc>
          <w:tcPr>
            <w:tcW w:w="1843" w:type="dxa"/>
            <w:tcBorders>
              <w:top w:val="double" w:sz="4" w:space="0" w:color="auto"/>
              <w:left w:val="single" w:sz="4" w:space="0" w:color="auto"/>
              <w:bottom w:val="double" w:sz="4" w:space="0" w:color="auto"/>
              <w:right w:val="single" w:sz="4" w:space="0" w:color="auto"/>
            </w:tcBorders>
          </w:tcPr>
          <w:p w14:paraId="037B47BA" w14:textId="77777777" w:rsidR="00322E6F" w:rsidRPr="00322E6F" w:rsidRDefault="00322E6F" w:rsidP="008D78C8">
            <w:pPr>
              <w:jc w:val="center"/>
              <w:rPr>
                <w:b/>
                <w:bCs/>
                <w:sz w:val="20"/>
              </w:rPr>
            </w:pPr>
            <w:r w:rsidRPr="00322E6F">
              <w:rPr>
                <w:b/>
                <w:bCs/>
                <w:sz w:val="20"/>
              </w:rPr>
              <w:t>ΠΑΝΕΛΛΗΝΙΟ</w:t>
            </w:r>
          </w:p>
        </w:tc>
      </w:tr>
      <w:tr w:rsidR="00322E6F" w:rsidRPr="00E744C6" w14:paraId="3010D280" w14:textId="77777777" w:rsidTr="00322E6F">
        <w:tc>
          <w:tcPr>
            <w:tcW w:w="1957" w:type="dxa"/>
            <w:tcBorders>
              <w:top w:val="double" w:sz="4" w:space="0" w:color="auto"/>
              <w:left w:val="single" w:sz="4" w:space="0" w:color="auto"/>
              <w:bottom w:val="single" w:sz="4" w:space="0" w:color="auto"/>
              <w:right w:val="double" w:sz="4" w:space="0" w:color="auto"/>
            </w:tcBorders>
            <w:vAlign w:val="center"/>
          </w:tcPr>
          <w:p w14:paraId="3421E312" w14:textId="77777777" w:rsidR="00322E6F" w:rsidRPr="00322E6F" w:rsidRDefault="00322E6F" w:rsidP="008D78C8">
            <w:pPr>
              <w:rPr>
                <w:b/>
                <w:bCs/>
                <w:sz w:val="20"/>
              </w:rPr>
            </w:pPr>
            <w:r w:rsidRPr="00322E6F">
              <w:rPr>
                <w:b/>
                <w:bCs/>
                <w:sz w:val="20"/>
              </w:rPr>
              <w:t>100</w:t>
            </w:r>
          </w:p>
        </w:tc>
        <w:tc>
          <w:tcPr>
            <w:tcW w:w="1729" w:type="dxa"/>
            <w:tcBorders>
              <w:top w:val="double" w:sz="4" w:space="0" w:color="auto"/>
              <w:left w:val="double" w:sz="4" w:space="0" w:color="auto"/>
              <w:bottom w:val="single" w:sz="4" w:space="0" w:color="auto"/>
              <w:right w:val="single" w:sz="4" w:space="0" w:color="auto"/>
            </w:tcBorders>
            <w:vAlign w:val="center"/>
          </w:tcPr>
          <w:p w14:paraId="1310FA8A"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double" w:sz="4" w:space="0" w:color="auto"/>
              <w:left w:val="single" w:sz="4" w:space="0" w:color="auto"/>
              <w:bottom w:val="single" w:sz="4" w:space="0" w:color="auto"/>
              <w:right w:val="double" w:sz="4" w:space="0" w:color="auto"/>
            </w:tcBorders>
            <w:vAlign w:val="center"/>
          </w:tcPr>
          <w:p w14:paraId="0D68412D" w14:textId="77777777" w:rsidR="00322E6F" w:rsidRPr="00322E6F" w:rsidRDefault="00322E6F" w:rsidP="008D78C8">
            <w:pPr>
              <w:rPr>
                <w:b/>
                <w:bCs/>
                <w:sz w:val="20"/>
              </w:rPr>
            </w:pPr>
            <w:r w:rsidRPr="00322E6F">
              <w:rPr>
                <w:b/>
                <w:bCs/>
                <w:sz w:val="20"/>
              </w:rPr>
              <w:t>2001  και μεγαλύτεροι</w:t>
            </w:r>
          </w:p>
        </w:tc>
        <w:tc>
          <w:tcPr>
            <w:tcW w:w="1843" w:type="dxa"/>
            <w:tcBorders>
              <w:top w:val="double" w:sz="4" w:space="0" w:color="auto"/>
              <w:left w:val="double" w:sz="4" w:space="0" w:color="auto"/>
              <w:bottom w:val="single" w:sz="4" w:space="0" w:color="auto"/>
              <w:right w:val="single" w:sz="4" w:space="0" w:color="auto"/>
            </w:tcBorders>
            <w:vAlign w:val="center"/>
          </w:tcPr>
          <w:p w14:paraId="739901EF"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double" w:sz="4" w:space="0" w:color="auto"/>
              <w:left w:val="single" w:sz="4" w:space="0" w:color="auto"/>
              <w:bottom w:val="single" w:sz="4" w:space="0" w:color="auto"/>
              <w:right w:val="single" w:sz="4" w:space="0" w:color="auto"/>
            </w:tcBorders>
            <w:vAlign w:val="center"/>
          </w:tcPr>
          <w:p w14:paraId="4FEC1C91"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11E93A36"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10683A97" w14:textId="77777777" w:rsidR="00322E6F" w:rsidRPr="00322E6F" w:rsidRDefault="00322E6F" w:rsidP="008D78C8">
            <w:pPr>
              <w:rPr>
                <w:b/>
                <w:bCs/>
                <w:sz w:val="20"/>
              </w:rPr>
            </w:pPr>
            <w:r w:rsidRPr="00322E6F">
              <w:rPr>
                <w:b/>
                <w:bCs/>
                <w:sz w:val="20"/>
              </w:rPr>
              <w:t>200</w:t>
            </w:r>
          </w:p>
        </w:tc>
        <w:tc>
          <w:tcPr>
            <w:tcW w:w="1729" w:type="dxa"/>
            <w:tcBorders>
              <w:top w:val="single" w:sz="4" w:space="0" w:color="auto"/>
              <w:left w:val="double" w:sz="4" w:space="0" w:color="auto"/>
              <w:bottom w:val="single" w:sz="4" w:space="0" w:color="auto"/>
              <w:right w:val="single" w:sz="4" w:space="0" w:color="auto"/>
            </w:tcBorders>
            <w:vAlign w:val="center"/>
          </w:tcPr>
          <w:p w14:paraId="099C6E47"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513F4ED7"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04C07F07"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67D5D8C0"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03A6CD5B"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3B6AD1C8" w14:textId="77777777" w:rsidR="00322E6F" w:rsidRPr="00322E6F" w:rsidRDefault="00322E6F" w:rsidP="008D78C8">
            <w:pPr>
              <w:rPr>
                <w:b/>
                <w:bCs/>
                <w:sz w:val="20"/>
              </w:rPr>
            </w:pPr>
            <w:r w:rsidRPr="00322E6F">
              <w:rPr>
                <w:b/>
                <w:bCs/>
                <w:sz w:val="20"/>
              </w:rPr>
              <w:t>400</w:t>
            </w:r>
          </w:p>
        </w:tc>
        <w:tc>
          <w:tcPr>
            <w:tcW w:w="1729" w:type="dxa"/>
            <w:tcBorders>
              <w:top w:val="single" w:sz="4" w:space="0" w:color="auto"/>
              <w:left w:val="double" w:sz="4" w:space="0" w:color="auto"/>
              <w:bottom w:val="single" w:sz="4" w:space="0" w:color="auto"/>
              <w:right w:val="single" w:sz="4" w:space="0" w:color="auto"/>
            </w:tcBorders>
            <w:vAlign w:val="center"/>
          </w:tcPr>
          <w:p w14:paraId="0BFEA6EC"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4356673A"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64C2FE73"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27A86E93"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5A8358E9"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3120C844" w14:textId="77777777" w:rsidR="00322E6F" w:rsidRPr="00322E6F" w:rsidRDefault="00322E6F" w:rsidP="008D78C8">
            <w:pPr>
              <w:rPr>
                <w:b/>
                <w:bCs/>
                <w:sz w:val="20"/>
              </w:rPr>
            </w:pPr>
            <w:r w:rsidRPr="00322E6F">
              <w:rPr>
                <w:b/>
                <w:bCs/>
                <w:sz w:val="20"/>
              </w:rPr>
              <w:t>800</w:t>
            </w:r>
          </w:p>
        </w:tc>
        <w:tc>
          <w:tcPr>
            <w:tcW w:w="1729" w:type="dxa"/>
            <w:tcBorders>
              <w:top w:val="single" w:sz="4" w:space="0" w:color="auto"/>
              <w:left w:val="double" w:sz="4" w:space="0" w:color="auto"/>
              <w:bottom w:val="single" w:sz="4" w:space="0" w:color="auto"/>
              <w:right w:val="single" w:sz="4" w:space="0" w:color="auto"/>
            </w:tcBorders>
            <w:vAlign w:val="center"/>
          </w:tcPr>
          <w:p w14:paraId="51AFB8FC"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5D58850B"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27F4ED9C"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7A4C41C0"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77616005"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7BF6CDB7" w14:textId="77777777" w:rsidR="00322E6F" w:rsidRPr="00322E6F" w:rsidRDefault="00322E6F" w:rsidP="008D78C8">
            <w:pPr>
              <w:rPr>
                <w:b/>
                <w:bCs/>
                <w:sz w:val="20"/>
              </w:rPr>
            </w:pPr>
            <w:r w:rsidRPr="00322E6F">
              <w:rPr>
                <w:b/>
                <w:bCs/>
                <w:sz w:val="20"/>
              </w:rPr>
              <w:t>1.500</w:t>
            </w:r>
          </w:p>
        </w:tc>
        <w:tc>
          <w:tcPr>
            <w:tcW w:w="1729" w:type="dxa"/>
            <w:tcBorders>
              <w:top w:val="single" w:sz="4" w:space="0" w:color="auto"/>
              <w:left w:val="double" w:sz="4" w:space="0" w:color="auto"/>
              <w:bottom w:val="single" w:sz="4" w:space="0" w:color="auto"/>
              <w:right w:val="single" w:sz="4" w:space="0" w:color="auto"/>
            </w:tcBorders>
            <w:vAlign w:val="center"/>
          </w:tcPr>
          <w:p w14:paraId="463ED4F9"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737D3915"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2603D8A9"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7C9B92F3"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6480DB37"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6DADA7CF" w14:textId="77777777" w:rsidR="00322E6F" w:rsidRPr="00322E6F" w:rsidRDefault="00322E6F" w:rsidP="008D78C8">
            <w:pPr>
              <w:rPr>
                <w:b/>
                <w:sz w:val="20"/>
              </w:rPr>
            </w:pPr>
            <w:r w:rsidRPr="00322E6F">
              <w:rPr>
                <w:b/>
                <w:sz w:val="20"/>
              </w:rPr>
              <w:t>5.000</w:t>
            </w:r>
          </w:p>
        </w:tc>
        <w:tc>
          <w:tcPr>
            <w:tcW w:w="1729" w:type="dxa"/>
            <w:tcBorders>
              <w:top w:val="single" w:sz="4" w:space="0" w:color="auto"/>
              <w:left w:val="double" w:sz="4" w:space="0" w:color="auto"/>
              <w:bottom w:val="single" w:sz="4" w:space="0" w:color="auto"/>
              <w:right w:val="single" w:sz="4" w:space="0" w:color="auto"/>
            </w:tcBorders>
            <w:vAlign w:val="center"/>
          </w:tcPr>
          <w:p w14:paraId="3A0BA41D" w14:textId="77777777" w:rsidR="00322E6F" w:rsidRPr="00322E6F" w:rsidRDefault="00322E6F" w:rsidP="008D78C8">
            <w:pPr>
              <w:jc w:val="center"/>
              <w:rPr>
                <w:b/>
                <w:i/>
                <w:iCs/>
                <w:sz w:val="20"/>
                <w:highlight w:val="darkGray"/>
              </w:rPr>
            </w:pPr>
            <w:proofErr w:type="gramStart"/>
            <w:r w:rsidRPr="00322E6F">
              <w:rPr>
                <w:b/>
                <w:i/>
                <w:iCs/>
                <w:sz w:val="20"/>
                <w:lang w:val="en-US"/>
              </w:rPr>
              <w:t>200</w:t>
            </w:r>
            <w:r w:rsidRPr="00322E6F">
              <w:rPr>
                <w:b/>
                <w:i/>
                <w:iCs/>
                <w:sz w:val="20"/>
              </w:rPr>
              <w:t>2  και</w:t>
            </w:r>
            <w:proofErr w:type="gramEnd"/>
            <w:r w:rsidRPr="00322E6F">
              <w:rPr>
                <w:b/>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6BA3C65F" w14:textId="77777777" w:rsidR="00322E6F" w:rsidRPr="00322E6F" w:rsidRDefault="00322E6F" w:rsidP="008D78C8">
            <w:pPr>
              <w:jc w:val="center"/>
              <w:rPr>
                <w:b/>
                <w:sz w:val="20"/>
                <w:highlight w:val="darkGray"/>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04FE228D" w14:textId="77777777" w:rsidR="00322E6F" w:rsidRPr="00322E6F" w:rsidRDefault="00322E6F" w:rsidP="008D78C8">
            <w:pPr>
              <w:jc w:val="center"/>
              <w:rPr>
                <w:b/>
                <w:i/>
                <w:iCs/>
                <w:sz w:val="20"/>
              </w:rPr>
            </w:pPr>
            <w:proofErr w:type="gramStart"/>
            <w:r w:rsidRPr="00322E6F">
              <w:rPr>
                <w:b/>
                <w:i/>
                <w:iCs/>
                <w:sz w:val="20"/>
                <w:lang w:val="en-US"/>
              </w:rPr>
              <w:t>200</w:t>
            </w:r>
            <w:r w:rsidRPr="00322E6F">
              <w:rPr>
                <w:b/>
                <w:i/>
                <w:iCs/>
                <w:sz w:val="20"/>
              </w:rPr>
              <w:t>2  και</w:t>
            </w:r>
            <w:proofErr w:type="gramEnd"/>
            <w:r w:rsidRPr="00322E6F">
              <w:rPr>
                <w:b/>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24802E67"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3F1E8B66"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3E66B6DB" w14:textId="77777777" w:rsidR="00322E6F" w:rsidRPr="00322E6F" w:rsidRDefault="00322E6F" w:rsidP="008D78C8">
            <w:pPr>
              <w:rPr>
                <w:b/>
                <w:sz w:val="20"/>
              </w:rPr>
            </w:pPr>
            <w:r w:rsidRPr="00322E6F">
              <w:rPr>
                <w:b/>
                <w:sz w:val="20"/>
              </w:rPr>
              <w:t>10.000</w:t>
            </w:r>
          </w:p>
        </w:tc>
        <w:tc>
          <w:tcPr>
            <w:tcW w:w="1729" w:type="dxa"/>
            <w:tcBorders>
              <w:top w:val="single" w:sz="4" w:space="0" w:color="auto"/>
              <w:left w:val="double" w:sz="4" w:space="0" w:color="auto"/>
              <w:bottom w:val="single" w:sz="4" w:space="0" w:color="auto"/>
              <w:right w:val="single" w:sz="4" w:space="0" w:color="auto"/>
            </w:tcBorders>
            <w:shd w:val="clear" w:color="auto" w:fill="808080"/>
            <w:vAlign w:val="center"/>
          </w:tcPr>
          <w:p w14:paraId="0581BC4A" w14:textId="77777777" w:rsidR="00322E6F" w:rsidRPr="00322E6F" w:rsidRDefault="00322E6F" w:rsidP="008D78C8">
            <w:pPr>
              <w:jc w:val="center"/>
              <w:rPr>
                <w:b/>
                <w:i/>
                <w:iCs/>
                <w:sz w:val="20"/>
              </w:rPr>
            </w:pPr>
          </w:p>
        </w:tc>
        <w:tc>
          <w:tcPr>
            <w:tcW w:w="1701" w:type="dxa"/>
            <w:tcBorders>
              <w:top w:val="single" w:sz="4" w:space="0" w:color="auto"/>
              <w:left w:val="single" w:sz="4" w:space="0" w:color="auto"/>
              <w:bottom w:val="single" w:sz="4" w:space="0" w:color="auto"/>
              <w:right w:val="double" w:sz="4" w:space="0" w:color="auto"/>
            </w:tcBorders>
            <w:vAlign w:val="center"/>
          </w:tcPr>
          <w:p w14:paraId="5D21165B" w14:textId="77777777" w:rsidR="00322E6F" w:rsidRPr="00322E6F" w:rsidRDefault="00322E6F" w:rsidP="008D78C8">
            <w:pPr>
              <w:jc w:val="center"/>
              <w:rPr>
                <w:b/>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shd w:val="clear" w:color="auto" w:fill="808080"/>
            <w:vAlign w:val="center"/>
          </w:tcPr>
          <w:p w14:paraId="59639918" w14:textId="77777777" w:rsidR="00322E6F" w:rsidRPr="00322E6F" w:rsidRDefault="00322E6F" w:rsidP="008D78C8">
            <w:pPr>
              <w:jc w:val="center"/>
              <w:rPr>
                <w:b/>
                <w:i/>
                <w:iCs/>
                <w:sz w:val="20"/>
                <w:highlight w:val="darkGray"/>
              </w:rPr>
            </w:pPr>
          </w:p>
        </w:tc>
        <w:tc>
          <w:tcPr>
            <w:tcW w:w="1843" w:type="dxa"/>
            <w:tcBorders>
              <w:top w:val="single" w:sz="4" w:space="0" w:color="auto"/>
              <w:left w:val="single" w:sz="4" w:space="0" w:color="auto"/>
              <w:bottom w:val="single" w:sz="4" w:space="0" w:color="auto"/>
              <w:right w:val="single" w:sz="4" w:space="0" w:color="auto"/>
            </w:tcBorders>
            <w:vAlign w:val="center"/>
          </w:tcPr>
          <w:p w14:paraId="5CF5071B" w14:textId="77777777" w:rsidR="00322E6F" w:rsidRPr="00322E6F" w:rsidRDefault="00322E6F" w:rsidP="008D78C8">
            <w:pPr>
              <w:jc w:val="center"/>
              <w:rPr>
                <w:b/>
                <w:bCs/>
                <w:sz w:val="20"/>
                <w:highlight w:val="darkGray"/>
              </w:rPr>
            </w:pPr>
            <w:r w:rsidRPr="00322E6F">
              <w:rPr>
                <w:b/>
                <w:bCs/>
                <w:sz w:val="20"/>
              </w:rPr>
              <w:t>1999  και μεγαλύτερες</w:t>
            </w:r>
          </w:p>
        </w:tc>
      </w:tr>
      <w:tr w:rsidR="00322E6F" w:rsidRPr="00E744C6" w14:paraId="71C7497C"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11D693CF" w14:textId="77777777" w:rsidR="00322E6F" w:rsidRPr="00322E6F" w:rsidRDefault="00322E6F" w:rsidP="008D78C8">
            <w:pPr>
              <w:rPr>
                <w:b/>
                <w:i/>
                <w:sz w:val="20"/>
              </w:rPr>
            </w:pPr>
            <w:r w:rsidRPr="00322E6F">
              <w:rPr>
                <w:b/>
                <w:i/>
                <w:sz w:val="20"/>
              </w:rPr>
              <w:t xml:space="preserve">ΗΜΙΜΑΡΑΘΩΝΙΟΣ </w:t>
            </w:r>
          </w:p>
        </w:tc>
        <w:tc>
          <w:tcPr>
            <w:tcW w:w="1729" w:type="dxa"/>
            <w:tcBorders>
              <w:top w:val="single" w:sz="4" w:space="0" w:color="auto"/>
              <w:left w:val="double" w:sz="4" w:space="0" w:color="auto"/>
              <w:bottom w:val="single" w:sz="4" w:space="0" w:color="auto"/>
              <w:right w:val="single" w:sz="4" w:space="0" w:color="auto"/>
            </w:tcBorders>
            <w:shd w:val="clear" w:color="auto" w:fill="808080"/>
            <w:vAlign w:val="center"/>
          </w:tcPr>
          <w:p w14:paraId="6FF1382D" w14:textId="77777777" w:rsidR="00322E6F" w:rsidRPr="00322E6F" w:rsidRDefault="00322E6F" w:rsidP="008D78C8">
            <w:pPr>
              <w:jc w:val="center"/>
              <w:rPr>
                <w:b/>
                <w:i/>
                <w:iCs/>
                <w:sz w:val="20"/>
              </w:rPr>
            </w:pPr>
          </w:p>
        </w:tc>
        <w:tc>
          <w:tcPr>
            <w:tcW w:w="1701" w:type="dxa"/>
            <w:tcBorders>
              <w:top w:val="single" w:sz="4" w:space="0" w:color="auto"/>
              <w:left w:val="single" w:sz="4" w:space="0" w:color="auto"/>
              <w:bottom w:val="single" w:sz="4" w:space="0" w:color="auto"/>
              <w:right w:val="double" w:sz="4" w:space="0" w:color="auto"/>
            </w:tcBorders>
            <w:vAlign w:val="center"/>
          </w:tcPr>
          <w:p w14:paraId="1404F73C" w14:textId="77777777" w:rsidR="00322E6F" w:rsidRPr="00322E6F" w:rsidRDefault="00322E6F" w:rsidP="008D78C8">
            <w:pPr>
              <w:jc w:val="center"/>
              <w:rPr>
                <w:b/>
                <w:i/>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shd w:val="clear" w:color="auto" w:fill="808080"/>
            <w:vAlign w:val="center"/>
          </w:tcPr>
          <w:p w14:paraId="1D8D6708" w14:textId="77777777" w:rsidR="00322E6F" w:rsidRPr="00322E6F" w:rsidRDefault="00322E6F" w:rsidP="008D78C8">
            <w:pPr>
              <w:jc w:val="center"/>
              <w:rPr>
                <w:b/>
                <w:i/>
                <w:iCs/>
                <w:sz w:val="20"/>
                <w:highlight w:val="darkGray"/>
              </w:rPr>
            </w:pPr>
          </w:p>
        </w:tc>
        <w:tc>
          <w:tcPr>
            <w:tcW w:w="1843" w:type="dxa"/>
            <w:tcBorders>
              <w:top w:val="single" w:sz="4" w:space="0" w:color="auto"/>
              <w:left w:val="single" w:sz="4" w:space="0" w:color="auto"/>
              <w:bottom w:val="single" w:sz="4" w:space="0" w:color="auto"/>
              <w:right w:val="single" w:sz="4" w:space="0" w:color="auto"/>
            </w:tcBorders>
            <w:vAlign w:val="center"/>
          </w:tcPr>
          <w:p w14:paraId="54B65427" w14:textId="77777777" w:rsidR="00322E6F" w:rsidRPr="00322E6F" w:rsidRDefault="00322E6F" w:rsidP="008D78C8">
            <w:pPr>
              <w:jc w:val="center"/>
              <w:rPr>
                <w:b/>
                <w:bCs/>
                <w:i/>
                <w:sz w:val="20"/>
                <w:highlight w:val="darkGray"/>
              </w:rPr>
            </w:pPr>
            <w:r w:rsidRPr="00322E6F">
              <w:rPr>
                <w:b/>
                <w:bCs/>
                <w:sz w:val="20"/>
              </w:rPr>
              <w:t>2001  και μεγαλύτερες</w:t>
            </w:r>
          </w:p>
        </w:tc>
      </w:tr>
      <w:tr w:rsidR="00322E6F" w:rsidRPr="00E744C6" w14:paraId="5987C556"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055B1AC7" w14:textId="77777777" w:rsidR="00322E6F" w:rsidRPr="00322E6F" w:rsidRDefault="00322E6F" w:rsidP="008D78C8">
            <w:pPr>
              <w:rPr>
                <w:b/>
                <w:sz w:val="20"/>
              </w:rPr>
            </w:pPr>
            <w:r w:rsidRPr="00322E6F">
              <w:rPr>
                <w:b/>
                <w:sz w:val="20"/>
              </w:rPr>
              <w:t>ΜΑΡΑΘΩΝΙΟΣ</w:t>
            </w:r>
          </w:p>
        </w:tc>
        <w:tc>
          <w:tcPr>
            <w:tcW w:w="1729" w:type="dxa"/>
            <w:tcBorders>
              <w:top w:val="single" w:sz="4" w:space="0" w:color="auto"/>
              <w:left w:val="double" w:sz="4" w:space="0" w:color="auto"/>
              <w:bottom w:val="single" w:sz="4" w:space="0" w:color="auto"/>
              <w:right w:val="single" w:sz="4" w:space="0" w:color="auto"/>
            </w:tcBorders>
            <w:shd w:val="clear" w:color="auto" w:fill="808080"/>
            <w:vAlign w:val="center"/>
          </w:tcPr>
          <w:p w14:paraId="131EFA2B" w14:textId="77777777" w:rsidR="00322E6F" w:rsidRPr="00322E6F" w:rsidRDefault="00322E6F" w:rsidP="008D78C8">
            <w:pPr>
              <w:jc w:val="center"/>
              <w:rPr>
                <w:b/>
                <w:i/>
                <w:iCs/>
                <w:sz w:val="20"/>
              </w:rPr>
            </w:pPr>
          </w:p>
        </w:tc>
        <w:tc>
          <w:tcPr>
            <w:tcW w:w="1701" w:type="dxa"/>
            <w:tcBorders>
              <w:top w:val="single" w:sz="4" w:space="0" w:color="auto"/>
              <w:left w:val="single" w:sz="4" w:space="0" w:color="auto"/>
              <w:bottom w:val="single" w:sz="4" w:space="0" w:color="auto"/>
              <w:right w:val="double" w:sz="4" w:space="0" w:color="auto"/>
            </w:tcBorders>
            <w:vAlign w:val="center"/>
          </w:tcPr>
          <w:p w14:paraId="26700E1A" w14:textId="77777777" w:rsidR="00322E6F" w:rsidRPr="00322E6F" w:rsidRDefault="00322E6F" w:rsidP="008D78C8">
            <w:pPr>
              <w:jc w:val="center"/>
              <w:rPr>
                <w:b/>
                <w:sz w:val="20"/>
              </w:rPr>
            </w:pPr>
            <w:r w:rsidRPr="00322E6F">
              <w:rPr>
                <w:b/>
                <w:sz w:val="20"/>
              </w:rPr>
              <w:t>1999  και μεγαλύτεροι</w:t>
            </w:r>
          </w:p>
        </w:tc>
        <w:tc>
          <w:tcPr>
            <w:tcW w:w="1843" w:type="dxa"/>
            <w:tcBorders>
              <w:top w:val="single" w:sz="4" w:space="0" w:color="auto"/>
              <w:left w:val="double" w:sz="4" w:space="0" w:color="auto"/>
              <w:bottom w:val="single" w:sz="4" w:space="0" w:color="auto"/>
              <w:right w:val="single" w:sz="4" w:space="0" w:color="auto"/>
            </w:tcBorders>
            <w:shd w:val="clear" w:color="auto" w:fill="808080"/>
            <w:vAlign w:val="center"/>
          </w:tcPr>
          <w:p w14:paraId="33D9C40D" w14:textId="77777777" w:rsidR="00322E6F" w:rsidRPr="00322E6F" w:rsidRDefault="00322E6F" w:rsidP="008D78C8">
            <w:pPr>
              <w:jc w:val="center"/>
              <w:rPr>
                <w:b/>
                <w:i/>
                <w:iCs/>
                <w:sz w:val="20"/>
                <w:highlight w:val="darkGray"/>
              </w:rPr>
            </w:pPr>
          </w:p>
        </w:tc>
        <w:tc>
          <w:tcPr>
            <w:tcW w:w="1843" w:type="dxa"/>
            <w:tcBorders>
              <w:top w:val="single" w:sz="4" w:space="0" w:color="auto"/>
              <w:left w:val="single" w:sz="4" w:space="0" w:color="auto"/>
              <w:bottom w:val="single" w:sz="4" w:space="0" w:color="auto"/>
              <w:right w:val="single" w:sz="4" w:space="0" w:color="auto"/>
            </w:tcBorders>
            <w:vAlign w:val="center"/>
          </w:tcPr>
          <w:p w14:paraId="444300F0" w14:textId="77777777" w:rsidR="00322E6F" w:rsidRPr="00322E6F" w:rsidRDefault="00322E6F" w:rsidP="008D78C8">
            <w:pPr>
              <w:jc w:val="center"/>
              <w:rPr>
                <w:b/>
                <w:bCs/>
                <w:sz w:val="20"/>
                <w:highlight w:val="darkGray"/>
              </w:rPr>
            </w:pPr>
            <w:r w:rsidRPr="00322E6F">
              <w:rPr>
                <w:b/>
                <w:bCs/>
                <w:sz w:val="20"/>
              </w:rPr>
              <w:t>1999  και μεγαλύτερες</w:t>
            </w:r>
          </w:p>
        </w:tc>
      </w:tr>
      <w:tr w:rsidR="00322E6F" w:rsidRPr="00E744C6" w14:paraId="6FEA09D5"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48AA5F64" w14:textId="77777777" w:rsidR="00322E6F" w:rsidRPr="00322E6F" w:rsidRDefault="00322E6F" w:rsidP="008D78C8">
            <w:pPr>
              <w:rPr>
                <w:b/>
                <w:sz w:val="20"/>
              </w:rPr>
            </w:pPr>
            <w:r w:rsidRPr="00322E6F">
              <w:rPr>
                <w:b/>
                <w:sz w:val="20"/>
              </w:rPr>
              <w:t xml:space="preserve">110 μ  </w:t>
            </w:r>
            <w:proofErr w:type="spellStart"/>
            <w:r w:rsidRPr="00322E6F">
              <w:rPr>
                <w:b/>
                <w:sz w:val="20"/>
              </w:rPr>
              <w:t>Εμπ</w:t>
            </w:r>
            <w:proofErr w:type="spellEnd"/>
            <w:r w:rsidRPr="00322E6F">
              <w:rPr>
                <w:b/>
                <w:sz w:val="20"/>
              </w:rPr>
              <w:t>.</w:t>
            </w:r>
          </w:p>
        </w:tc>
        <w:tc>
          <w:tcPr>
            <w:tcW w:w="1729" w:type="dxa"/>
            <w:tcBorders>
              <w:top w:val="single" w:sz="4" w:space="0" w:color="auto"/>
              <w:left w:val="double" w:sz="4" w:space="0" w:color="auto"/>
              <w:bottom w:val="single" w:sz="4" w:space="0" w:color="auto"/>
              <w:right w:val="single" w:sz="4" w:space="0" w:color="auto"/>
            </w:tcBorders>
            <w:vAlign w:val="center"/>
          </w:tcPr>
          <w:p w14:paraId="4B1A4F6D" w14:textId="77777777" w:rsidR="00322E6F" w:rsidRPr="00322E6F" w:rsidRDefault="00322E6F" w:rsidP="008D78C8">
            <w:pPr>
              <w:jc w:val="center"/>
              <w:rPr>
                <w:b/>
                <w:i/>
                <w:iCs/>
                <w:sz w:val="20"/>
              </w:rPr>
            </w:pPr>
            <w:r w:rsidRPr="00322E6F">
              <w:rPr>
                <w:b/>
                <w:i/>
                <w:iCs/>
                <w:sz w:val="20"/>
              </w:rPr>
              <w:t>2001  και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4B65E91B" w14:textId="77777777" w:rsidR="00322E6F" w:rsidRPr="00322E6F" w:rsidRDefault="00322E6F" w:rsidP="008D78C8">
            <w:pPr>
              <w:jc w:val="center"/>
              <w:rPr>
                <w:b/>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shd w:val="clear" w:color="auto" w:fill="808080"/>
            <w:vAlign w:val="center"/>
          </w:tcPr>
          <w:p w14:paraId="1FAC88DA" w14:textId="77777777" w:rsidR="00322E6F" w:rsidRPr="00322E6F" w:rsidRDefault="00322E6F" w:rsidP="008D78C8">
            <w:pPr>
              <w:jc w:val="center"/>
              <w:rPr>
                <w:b/>
                <w:i/>
                <w:iCs/>
                <w:sz w:val="20"/>
                <w:highlight w:val="darkGray"/>
              </w:rPr>
            </w:pPr>
          </w:p>
        </w:tc>
        <w:tc>
          <w:tcPr>
            <w:tcW w:w="1843" w:type="dxa"/>
            <w:tcBorders>
              <w:top w:val="single" w:sz="4" w:space="0" w:color="auto"/>
              <w:left w:val="single" w:sz="4" w:space="0" w:color="auto"/>
              <w:bottom w:val="single" w:sz="4" w:space="0" w:color="auto"/>
              <w:right w:val="single" w:sz="4" w:space="0" w:color="auto"/>
            </w:tcBorders>
            <w:shd w:val="clear" w:color="auto" w:fill="808080"/>
            <w:vAlign w:val="center"/>
          </w:tcPr>
          <w:p w14:paraId="390AD715" w14:textId="77777777" w:rsidR="00322E6F" w:rsidRPr="00322E6F" w:rsidRDefault="00322E6F" w:rsidP="008D78C8">
            <w:pPr>
              <w:jc w:val="center"/>
              <w:rPr>
                <w:b/>
                <w:bCs/>
                <w:sz w:val="20"/>
                <w:highlight w:val="darkGray"/>
              </w:rPr>
            </w:pPr>
          </w:p>
        </w:tc>
      </w:tr>
      <w:tr w:rsidR="00322E6F" w:rsidRPr="00E744C6" w14:paraId="0F51F189"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00881BFB" w14:textId="77777777" w:rsidR="00322E6F" w:rsidRPr="00322E6F" w:rsidRDefault="00322E6F" w:rsidP="008D78C8">
            <w:pPr>
              <w:rPr>
                <w:b/>
                <w:sz w:val="20"/>
              </w:rPr>
            </w:pPr>
            <w:smartTag w:uri="urn:schemas-microsoft-com:office:smarttags" w:element="metricconverter">
              <w:smartTagPr>
                <w:attr w:name="ProductID" w:val="100 μ."/>
              </w:smartTagPr>
              <w:r w:rsidRPr="00322E6F">
                <w:rPr>
                  <w:b/>
                  <w:sz w:val="20"/>
                </w:rPr>
                <w:t>100 μ.</w:t>
              </w:r>
            </w:smartTag>
            <w:r w:rsidRPr="00322E6F">
              <w:rPr>
                <w:b/>
                <w:sz w:val="20"/>
              </w:rPr>
              <w:t xml:space="preserve"> </w:t>
            </w:r>
            <w:proofErr w:type="spellStart"/>
            <w:r w:rsidRPr="00322E6F">
              <w:rPr>
                <w:b/>
                <w:sz w:val="20"/>
              </w:rPr>
              <w:t>Εμπ</w:t>
            </w:r>
            <w:proofErr w:type="spellEnd"/>
            <w:r w:rsidRPr="00322E6F">
              <w:rPr>
                <w:b/>
                <w:sz w:val="20"/>
              </w:rPr>
              <w:t>.</w:t>
            </w:r>
          </w:p>
        </w:tc>
        <w:tc>
          <w:tcPr>
            <w:tcW w:w="1729" w:type="dxa"/>
            <w:tcBorders>
              <w:top w:val="single" w:sz="4" w:space="0" w:color="auto"/>
              <w:left w:val="double" w:sz="4" w:space="0" w:color="auto"/>
              <w:bottom w:val="single" w:sz="4" w:space="0" w:color="auto"/>
              <w:right w:val="single" w:sz="4" w:space="0" w:color="auto"/>
            </w:tcBorders>
            <w:shd w:val="clear" w:color="auto" w:fill="808080"/>
            <w:vAlign w:val="center"/>
          </w:tcPr>
          <w:p w14:paraId="00A6195F" w14:textId="77777777" w:rsidR="00322E6F" w:rsidRPr="00322E6F" w:rsidRDefault="00322E6F" w:rsidP="008D78C8">
            <w:pPr>
              <w:jc w:val="center"/>
              <w:rPr>
                <w:b/>
                <w:i/>
                <w:iCs/>
                <w:sz w:val="20"/>
              </w:rPr>
            </w:pPr>
          </w:p>
        </w:tc>
        <w:tc>
          <w:tcPr>
            <w:tcW w:w="1701" w:type="dxa"/>
            <w:tcBorders>
              <w:top w:val="single" w:sz="4" w:space="0" w:color="auto"/>
              <w:left w:val="single" w:sz="4" w:space="0" w:color="auto"/>
              <w:bottom w:val="single" w:sz="4" w:space="0" w:color="auto"/>
              <w:right w:val="double" w:sz="4" w:space="0" w:color="auto"/>
            </w:tcBorders>
            <w:shd w:val="clear" w:color="auto" w:fill="808080"/>
            <w:vAlign w:val="center"/>
          </w:tcPr>
          <w:p w14:paraId="7F27F2ED" w14:textId="77777777" w:rsidR="00322E6F" w:rsidRPr="00322E6F" w:rsidRDefault="00322E6F" w:rsidP="008D78C8">
            <w:pPr>
              <w:jc w:val="center"/>
              <w:rPr>
                <w:b/>
                <w:sz w:val="20"/>
              </w:rPr>
            </w:pPr>
          </w:p>
        </w:tc>
        <w:tc>
          <w:tcPr>
            <w:tcW w:w="1843" w:type="dxa"/>
            <w:tcBorders>
              <w:top w:val="single" w:sz="4" w:space="0" w:color="auto"/>
              <w:left w:val="double" w:sz="4" w:space="0" w:color="auto"/>
              <w:bottom w:val="single" w:sz="4" w:space="0" w:color="auto"/>
              <w:right w:val="single" w:sz="4" w:space="0" w:color="auto"/>
            </w:tcBorders>
            <w:vAlign w:val="center"/>
          </w:tcPr>
          <w:p w14:paraId="3A9F7A40" w14:textId="77777777" w:rsidR="00322E6F" w:rsidRPr="00322E6F" w:rsidRDefault="00322E6F" w:rsidP="008D78C8">
            <w:pPr>
              <w:jc w:val="center"/>
              <w:rPr>
                <w:b/>
                <w:i/>
                <w:iCs/>
                <w:sz w:val="20"/>
              </w:rPr>
            </w:pPr>
            <w:proofErr w:type="gramStart"/>
            <w:r w:rsidRPr="00322E6F">
              <w:rPr>
                <w:b/>
                <w:i/>
                <w:iCs/>
                <w:sz w:val="20"/>
                <w:lang w:val="en-US"/>
              </w:rPr>
              <w:t>200</w:t>
            </w:r>
            <w:r w:rsidRPr="00322E6F">
              <w:rPr>
                <w:b/>
                <w:i/>
                <w:iCs/>
                <w:sz w:val="20"/>
              </w:rPr>
              <w:t>2  και</w:t>
            </w:r>
            <w:proofErr w:type="gramEnd"/>
            <w:r w:rsidRPr="00322E6F">
              <w:rPr>
                <w:b/>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1321B60E"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0CC1BEAD"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55ABBBF5" w14:textId="77777777" w:rsidR="00322E6F" w:rsidRPr="00322E6F" w:rsidRDefault="00322E6F" w:rsidP="008D78C8">
            <w:pPr>
              <w:rPr>
                <w:b/>
                <w:sz w:val="20"/>
              </w:rPr>
            </w:pPr>
            <w:smartTag w:uri="urn:schemas-microsoft-com:office:smarttags" w:element="metricconverter">
              <w:smartTagPr>
                <w:attr w:name="ProductID" w:val="400 μ."/>
              </w:smartTagPr>
              <w:r w:rsidRPr="00322E6F">
                <w:rPr>
                  <w:b/>
                  <w:sz w:val="20"/>
                </w:rPr>
                <w:t>400 μ.</w:t>
              </w:r>
            </w:smartTag>
            <w:r w:rsidRPr="00322E6F">
              <w:rPr>
                <w:b/>
                <w:sz w:val="20"/>
              </w:rPr>
              <w:t xml:space="preserve"> </w:t>
            </w:r>
            <w:proofErr w:type="spellStart"/>
            <w:r w:rsidRPr="00322E6F">
              <w:rPr>
                <w:b/>
                <w:sz w:val="20"/>
              </w:rPr>
              <w:t>Εμπ</w:t>
            </w:r>
            <w:proofErr w:type="spellEnd"/>
            <w:r w:rsidRPr="00322E6F">
              <w:rPr>
                <w:b/>
                <w:sz w:val="20"/>
              </w:rPr>
              <w:t>.</w:t>
            </w:r>
          </w:p>
        </w:tc>
        <w:tc>
          <w:tcPr>
            <w:tcW w:w="1729" w:type="dxa"/>
            <w:tcBorders>
              <w:top w:val="single" w:sz="4" w:space="0" w:color="auto"/>
              <w:left w:val="double" w:sz="4" w:space="0" w:color="auto"/>
              <w:bottom w:val="single" w:sz="4" w:space="0" w:color="auto"/>
              <w:right w:val="single" w:sz="4" w:space="0" w:color="auto"/>
            </w:tcBorders>
            <w:vAlign w:val="center"/>
          </w:tcPr>
          <w:p w14:paraId="38567FC5" w14:textId="77777777" w:rsidR="00322E6F" w:rsidRPr="00322E6F" w:rsidRDefault="00322E6F" w:rsidP="008D78C8">
            <w:pPr>
              <w:jc w:val="center"/>
              <w:rPr>
                <w:b/>
                <w:i/>
                <w:iCs/>
                <w:sz w:val="20"/>
              </w:rPr>
            </w:pPr>
            <w:proofErr w:type="gramStart"/>
            <w:r w:rsidRPr="00322E6F">
              <w:rPr>
                <w:b/>
                <w:i/>
                <w:iCs/>
                <w:sz w:val="20"/>
                <w:lang w:val="en-US"/>
              </w:rPr>
              <w:t>200</w:t>
            </w:r>
            <w:r w:rsidRPr="00322E6F">
              <w:rPr>
                <w:b/>
                <w:i/>
                <w:iCs/>
                <w:sz w:val="20"/>
              </w:rPr>
              <w:t>2  και</w:t>
            </w:r>
            <w:proofErr w:type="gramEnd"/>
            <w:r w:rsidRPr="00322E6F">
              <w:rPr>
                <w:b/>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69707345" w14:textId="77777777" w:rsidR="00322E6F" w:rsidRPr="00322E6F" w:rsidRDefault="00322E6F" w:rsidP="008D78C8">
            <w:pPr>
              <w:jc w:val="center"/>
              <w:rPr>
                <w:b/>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1A02FB94" w14:textId="77777777" w:rsidR="00322E6F" w:rsidRPr="00322E6F" w:rsidRDefault="00322E6F" w:rsidP="008D78C8">
            <w:pPr>
              <w:jc w:val="center"/>
              <w:rPr>
                <w:b/>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7F7A2A9D"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53E98FA4"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7FBCAD37" w14:textId="77777777" w:rsidR="00322E6F" w:rsidRPr="00322E6F" w:rsidRDefault="00322E6F" w:rsidP="008D78C8">
            <w:pPr>
              <w:rPr>
                <w:b/>
                <w:sz w:val="20"/>
              </w:rPr>
            </w:pPr>
            <w:r w:rsidRPr="00322E6F">
              <w:rPr>
                <w:b/>
                <w:sz w:val="20"/>
              </w:rPr>
              <w:t>3.000  Φ.Ε.</w:t>
            </w:r>
          </w:p>
        </w:tc>
        <w:tc>
          <w:tcPr>
            <w:tcW w:w="1729" w:type="dxa"/>
            <w:tcBorders>
              <w:top w:val="single" w:sz="4" w:space="0" w:color="auto"/>
              <w:left w:val="double" w:sz="4" w:space="0" w:color="auto"/>
              <w:bottom w:val="single" w:sz="4" w:space="0" w:color="auto"/>
              <w:right w:val="single" w:sz="4" w:space="0" w:color="auto"/>
            </w:tcBorders>
            <w:vAlign w:val="center"/>
          </w:tcPr>
          <w:p w14:paraId="044E03EE" w14:textId="77777777" w:rsidR="00322E6F" w:rsidRPr="00322E6F" w:rsidRDefault="00322E6F" w:rsidP="008D78C8">
            <w:pPr>
              <w:jc w:val="center"/>
              <w:rPr>
                <w:b/>
                <w:i/>
                <w:iCs/>
                <w:sz w:val="20"/>
              </w:rPr>
            </w:pPr>
            <w:proofErr w:type="gramStart"/>
            <w:r w:rsidRPr="00322E6F">
              <w:rPr>
                <w:b/>
                <w:i/>
                <w:iCs/>
                <w:sz w:val="20"/>
                <w:lang w:val="en-US"/>
              </w:rPr>
              <w:t>200</w:t>
            </w:r>
            <w:r w:rsidRPr="00322E6F">
              <w:rPr>
                <w:b/>
                <w:i/>
                <w:iCs/>
                <w:sz w:val="20"/>
              </w:rPr>
              <w:t>2  και</w:t>
            </w:r>
            <w:proofErr w:type="gramEnd"/>
            <w:r w:rsidRPr="00322E6F">
              <w:rPr>
                <w:b/>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3FF97922" w14:textId="77777777" w:rsidR="00322E6F" w:rsidRPr="00322E6F" w:rsidRDefault="00322E6F" w:rsidP="008D78C8">
            <w:pPr>
              <w:jc w:val="center"/>
              <w:rPr>
                <w:b/>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60A8E59E" w14:textId="77777777" w:rsidR="00322E6F" w:rsidRPr="00322E6F" w:rsidRDefault="00322E6F" w:rsidP="008D78C8">
            <w:pPr>
              <w:jc w:val="center"/>
              <w:rPr>
                <w:b/>
                <w:i/>
                <w:iCs/>
                <w:sz w:val="20"/>
              </w:rPr>
            </w:pPr>
            <w:proofErr w:type="gramStart"/>
            <w:r w:rsidRPr="00322E6F">
              <w:rPr>
                <w:b/>
                <w:i/>
                <w:iCs/>
                <w:sz w:val="20"/>
                <w:lang w:val="en-US"/>
              </w:rPr>
              <w:t>200</w:t>
            </w:r>
            <w:r w:rsidRPr="00322E6F">
              <w:rPr>
                <w:b/>
                <w:i/>
                <w:iCs/>
                <w:sz w:val="20"/>
              </w:rPr>
              <w:t>2  και</w:t>
            </w:r>
            <w:proofErr w:type="gramEnd"/>
            <w:r w:rsidRPr="00322E6F">
              <w:rPr>
                <w:b/>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4A7DB730"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0ABFA87D"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4238734D" w14:textId="77777777" w:rsidR="00322E6F" w:rsidRPr="00322E6F" w:rsidRDefault="00322E6F" w:rsidP="008D78C8">
            <w:pPr>
              <w:rPr>
                <w:b/>
                <w:sz w:val="20"/>
              </w:rPr>
            </w:pPr>
            <w:r w:rsidRPr="00322E6F">
              <w:rPr>
                <w:b/>
                <w:sz w:val="20"/>
              </w:rPr>
              <w:t>10.000  Βάδην</w:t>
            </w:r>
          </w:p>
        </w:tc>
        <w:tc>
          <w:tcPr>
            <w:tcW w:w="1729" w:type="dxa"/>
            <w:tcBorders>
              <w:top w:val="single" w:sz="4" w:space="0" w:color="auto"/>
              <w:left w:val="double" w:sz="4" w:space="0" w:color="auto"/>
              <w:bottom w:val="single" w:sz="4" w:space="0" w:color="auto"/>
              <w:right w:val="single" w:sz="4" w:space="0" w:color="auto"/>
            </w:tcBorders>
            <w:vAlign w:val="center"/>
          </w:tcPr>
          <w:p w14:paraId="0AAC19F5" w14:textId="77777777" w:rsidR="00322E6F" w:rsidRPr="00322E6F" w:rsidRDefault="00322E6F" w:rsidP="008D78C8">
            <w:pPr>
              <w:jc w:val="center"/>
              <w:rPr>
                <w:b/>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shd w:val="clear" w:color="auto" w:fill="808080"/>
            <w:vAlign w:val="center"/>
          </w:tcPr>
          <w:p w14:paraId="076C7C56" w14:textId="77777777" w:rsidR="00322E6F" w:rsidRPr="00322E6F" w:rsidRDefault="00322E6F" w:rsidP="008D78C8">
            <w:pPr>
              <w:jc w:val="center"/>
              <w:rPr>
                <w:b/>
                <w:sz w:val="20"/>
              </w:rPr>
            </w:pPr>
          </w:p>
        </w:tc>
        <w:tc>
          <w:tcPr>
            <w:tcW w:w="1843" w:type="dxa"/>
            <w:tcBorders>
              <w:top w:val="single" w:sz="4" w:space="0" w:color="auto"/>
              <w:left w:val="double" w:sz="4" w:space="0" w:color="auto"/>
              <w:bottom w:val="single" w:sz="4" w:space="0" w:color="auto"/>
              <w:right w:val="single" w:sz="4" w:space="0" w:color="auto"/>
            </w:tcBorders>
            <w:vAlign w:val="center"/>
          </w:tcPr>
          <w:p w14:paraId="67EAA8C9" w14:textId="77777777" w:rsidR="00322E6F" w:rsidRPr="00322E6F" w:rsidRDefault="00322E6F" w:rsidP="008D78C8">
            <w:pPr>
              <w:jc w:val="center"/>
              <w:rPr>
                <w:b/>
                <w:i/>
                <w:iCs/>
                <w:sz w:val="20"/>
              </w:rPr>
            </w:pPr>
            <w:proofErr w:type="gramStart"/>
            <w:r w:rsidRPr="00322E6F">
              <w:rPr>
                <w:b/>
                <w:i/>
                <w:iCs/>
                <w:sz w:val="20"/>
                <w:lang w:val="en-US"/>
              </w:rPr>
              <w:t>200</w:t>
            </w:r>
            <w:r w:rsidRPr="00322E6F">
              <w:rPr>
                <w:b/>
                <w:i/>
                <w:iCs/>
                <w:sz w:val="20"/>
              </w:rPr>
              <w:t>2  και</w:t>
            </w:r>
            <w:proofErr w:type="gramEnd"/>
            <w:r w:rsidRPr="00322E6F">
              <w:rPr>
                <w:b/>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shd w:val="clear" w:color="auto" w:fill="808080"/>
            <w:vAlign w:val="center"/>
          </w:tcPr>
          <w:p w14:paraId="305A140B" w14:textId="77777777" w:rsidR="00322E6F" w:rsidRPr="00322E6F" w:rsidRDefault="00322E6F" w:rsidP="008D78C8">
            <w:pPr>
              <w:jc w:val="center"/>
              <w:rPr>
                <w:b/>
                <w:bCs/>
                <w:sz w:val="20"/>
              </w:rPr>
            </w:pPr>
          </w:p>
        </w:tc>
      </w:tr>
      <w:tr w:rsidR="00322E6F" w:rsidRPr="00E744C6" w14:paraId="51430FC4"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75AF899D" w14:textId="77777777" w:rsidR="00322E6F" w:rsidRPr="00322E6F" w:rsidRDefault="00322E6F" w:rsidP="008D78C8">
            <w:pPr>
              <w:rPr>
                <w:b/>
                <w:bCs/>
                <w:sz w:val="20"/>
              </w:rPr>
            </w:pPr>
            <w:r w:rsidRPr="00322E6F">
              <w:rPr>
                <w:b/>
                <w:bCs/>
                <w:sz w:val="20"/>
              </w:rPr>
              <w:t>20.000  Βάδην</w:t>
            </w:r>
          </w:p>
        </w:tc>
        <w:tc>
          <w:tcPr>
            <w:tcW w:w="1729" w:type="dxa"/>
            <w:tcBorders>
              <w:top w:val="single" w:sz="4" w:space="0" w:color="auto"/>
              <w:left w:val="double" w:sz="4" w:space="0" w:color="auto"/>
              <w:bottom w:val="single" w:sz="4" w:space="0" w:color="auto"/>
              <w:right w:val="single" w:sz="4" w:space="0" w:color="auto"/>
            </w:tcBorders>
            <w:shd w:val="clear" w:color="auto" w:fill="808080"/>
            <w:vAlign w:val="center"/>
          </w:tcPr>
          <w:p w14:paraId="6A3F53CE" w14:textId="77777777" w:rsidR="00322E6F" w:rsidRPr="00322E6F" w:rsidRDefault="00322E6F" w:rsidP="008D78C8">
            <w:pPr>
              <w:jc w:val="center"/>
              <w:rPr>
                <w:b/>
                <w:bCs/>
                <w:i/>
                <w:iCs/>
                <w:sz w:val="20"/>
              </w:rPr>
            </w:pPr>
          </w:p>
        </w:tc>
        <w:tc>
          <w:tcPr>
            <w:tcW w:w="1701" w:type="dxa"/>
            <w:tcBorders>
              <w:top w:val="single" w:sz="4" w:space="0" w:color="auto"/>
              <w:left w:val="single" w:sz="4" w:space="0" w:color="auto"/>
              <w:bottom w:val="single" w:sz="4" w:space="0" w:color="auto"/>
              <w:right w:val="double" w:sz="4" w:space="0" w:color="auto"/>
            </w:tcBorders>
            <w:vAlign w:val="center"/>
          </w:tcPr>
          <w:p w14:paraId="1A7EE4C6" w14:textId="77777777" w:rsidR="00322E6F" w:rsidRPr="00322E6F" w:rsidRDefault="00322E6F" w:rsidP="008D78C8">
            <w:pPr>
              <w:rPr>
                <w:b/>
                <w:bCs/>
                <w:sz w:val="20"/>
              </w:rPr>
            </w:pPr>
            <w:r w:rsidRPr="00322E6F">
              <w:rPr>
                <w:b/>
                <w:bCs/>
                <w:sz w:val="20"/>
              </w:rPr>
              <w:t>2000  και μεγαλύτεροι</w:t>
            </w:r>
          </w:p>
        </w:tc>
        <w:tc>
          <w:tcPr>
            <w:tcW w:w="1843" w:type="dxa"/>
            <w:tcBorders>
              <w:top w:val="single" w:sz="4" w:space="0" w:color="auto"/>
              <w:left w:val="double" w:sz="4" w:space="0" w:color="auto"/>
              <w:bottom w:val="single" w:sz="4" w:space="0" w:color="auto"/>
              <w:right w:val="single" w:sz="4" w:space="0" w:color="auto"/>
            </w:tcBorders>
            <w:shd w:val="clear" w:color="auto" w:fill="808080"/>
            <w:vAlign w:val="center"/>
          </w:tcPr>
          <w:p w14:paraId="111B38BB" w14:textId="77777777" w:rsidR="00322E6F" w:rsidRPr="00322E6F" w:rsidRDefault="00322E6F" w:rsidP="008D78C8">
            <w:pPr>
              <w:jc w:val="center"/>
              <w:rPr>
                <w:b/>
                <w:bCs/>
                <w:i/>
                <w:i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C5C0545" w14:textId="77777777" w:rsidR="00322E6F" w:rsidRPr="00322E6F" w:rsidRDefault="00322E6F" w:rsidP="008D78C8">
            <w:pPr>
              <w:jc w:val="center"/>
              <w:rPr>
                <w:b/>
                <w:bCs/>
                <w:sz w:val="20"/>
              </w:rPr>
            </w:pPr>
            <w:r w:rsidRPr="00322E6F">
              <w:rPr>
                <w:b/>
                <w:bCs/>
                <w:sz w:val="20"/>
              </w:rPr>
              <w:t>2000  και μεγαλύτερες</w:t>
            </w:r>
          </w:p>
        </w:tc>
      </w:tr>
      <w:tr w:rsidR="00322E6F" w:rsidRPr="00E744C6" w14:paraId="5C71947A"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14C0BB08" w14:textId="77777777" w:rsidR="00322E6F" w:rsidRPr="00322E6F" w:rsidRDefault="00322E6F" w:rsidP="008D78C8">
            <w:pPr>
              <w:rPr>
                <w:b/>
                <w:bCs/>
                <w:sz w:val="20"/>
              </w:rPr>
            </w:pPr>
            <w:r w:rsidRPr="00322E6F">
              <w:rPr>
                <w:b/>
                <w:bCs/>
                <w:sz w:val="20"/>
              </w:rPr>
              <w:t>50.000  Βάδην</w:t>
            </w:r>
          </w:p>
        </w:tc>
        <w:tc>
          <w:tcPr>
            <w:tcW w:w="1729" w:type="dxa"/>
            <w:tcBorders>
              <w:top w:val="single" w:sz="4" w:space="0" w:color="auto"/>
              <w:left w:val="double" w:sz="4" w:space="0" w:color="auto"/>
              <w:bottom w:val="single" w:sz="4" w:space="0" w:color="auto"/>
              <w:right w:val="single" w:sz="4" w:space="0" w:color="auto"/>
            </w:tcBorders>
            <w:shd w:val="clear" w:color="auto" w:fill="808080"/>
            <w:vAlign w:val="center"/>
          </w:tcPr>
          <w:p w14:paraId="40D3D9CE" w14:textId="77777777" w:rsidR="00322E6F" w:rsidRPr="00322E6F" w:rsidRDefault="00322E6F" w:rsidP="008D78C8">
            <w:pPr>
              <w:jc w:val="center"/>
              <w:rPr>
                <w:b/>
                <w:bCs/>
                <w:i/>
                <w:iCs/>
                <w:sz w:val="20"/>
              </w:rPr>
            </w:pPr>
          </w:p>
        </w:tc>
        <w:tc>
          <w:tcPr>
            <w:tcW w:w="1701" w:type="dxa"/>
            <w:tcBorders>
              <w:top w:val="single" w:sz="4" w:space="0" w:color="auto"/>
              <w:left w:val="single" w:sz="4" w:space="0" w:color="auto"/>
              <w:bottom w:val="single" w:sz="4" w:space="0" w:color="auto"/>
              <w:right w:val="double" w:sz="4" w:space="0" w:color="auto"/>
            </w:tcBorders>
            <w:vAlign w:val="center"/>
          </w:tcPr>
          <w:p w14:paraId="1A577AA5" w14:textId="77777777" w:rsidR="00322E6F" w:rsidRPr="00322E6F" w:rsidRDefault="00322E6F" w:rsidP="008D78C8">
            <w:pPr>
              <w:jc w:val="center"/>
              <w:rPr>
                <w:b/>
                <w:bCs/>
                <w:sz w:val="20"/>
              </w:rPr>
            </w:pPr>
            <w:r w:rsidRPr="00322E6F">
              <w:rPr>
                <w:b/>
                <w:bCs/>
                <w:sz w:val="20"/>
              </w:rPr>
              <w:t>1999  και μεγαλύτεροι</w:t>
            </w:r>
          </w:p>
        </w:tc>
        <w:tc>
          <w:tcPr>
            <w:tcW w:w="1843" w:type="dxa"/>
            <w:tcBorders>
              <w:top w:val="single" w:sz="4" w:space="0" w:color="auto"/>
              <w:left w:val="double" w:sz="4" w:space="0" w:color="auto"/>
              <w:bottom w:val="single" w:sz="4" w:space="0" w:color="auto"/>
              <w:right w:val="single" w:sz="4" w:space="0" w:color="auto"/>
            </w:tcBorders>
            <w:shd w:val="clear" w:color="auto" w:fill="808080"/>
            <w:vAlign w:val="center"/>
          </w:tcPr>
          <w:p w14:paraId="2908D85F" w14:textId="77777777" w:rsidR="00322E6F" w:rsidRPr="00322E6F" w:rsidRDefault="00322E6F" w:rsidP="008D78C8">
            <w:pPr>
              <w:jc w:val="center"/>
              <w:rPr>
                <w:b/>
                <w:bCs/>
                <w:i/>
                <w:i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61727A" w14:textId="77777777" w:rsidR="00322E6F" w:rsidRPr="00322E6F" w:rsidRDefault="00322E6F" w:rsidP="008D78C8">
            <w:pPr>
              <w:jc w:val="center"/>
              <w:rPr>
                <w:b/>
                <w:bCs/>
                <w:sz w:val="20"/>
              </w:rPr>
            </w:pPr>
            <w:r w:rsidRPr="00322E6F">
              <w:rPr>
                <w:b/>
                <w:bCs/>
                <w:sz w:val="20"/>
              </w:rPr>
              <w:t>1999  και μεγαλύτερες</w:t>
            </w:r>
          </w:p>
        </w:tc>
      </w:tr>
      <w:tr w:rsidR="00322E6F" w:rsidRPr="00E744C6" w14:paraId="3E5DC349"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0C59E437" w14:textId="77777777" w:rsidR="00322E6F" w:rsidRPr="00322E6F" w:rsidRDefault="00322E6F" w:rsidP="008D78C8">
            <w:pPr>
              <w:rPr>
                <w:b/>
                <w:bCs/>
                <w:sz w:val="20"/>
              </w:rPr>
            </w:pPr>
            <w:r w:rsidRPr="00322E6F">
              <w:rPr>
                <w:b/>
                <w:bCs/>
                <w:sz w:val="20"/>
              </w:rPr>
              <w:t>ΥΨΟΣ</w:t>
            </w:r>
          </w:p>
        </w:tc>
        <w:tc>
          <w:tcPr>
            <w:tcW w:w="1729" w:type="dxa"/>
            <w:tcBorders>
              <w:top w:val="single" w:sz="4" w:space="0" w:color="auto"/>
              <w:left w:val="double" w:sz="4" w:space="0" w:color="auto"/>
              <w:bottom w:val="single" w:sz="4" w:space="0" w:color="auto"/>
              <w:right w:val="single" w:sz="4" w:space="0" w:color="auto"/>
            </w:tcBorders>
            <w:vAlign w:val="center"/>
          </w:tcPr>
          <w:p w14:paraId="6F94C7ED"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39C6C6E9"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19C99D35"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66A0B572"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5E89B5D3"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2E199E70" w14:textId="77777777" w:rsidR="00322E6F" w:rsidRPr="00322E6F" w:rsidRDefault="00322E6F" w:rsidP="008D78C8">
            <w:pPr>
              <w:rPr>
                <w:b/>
                <w:bCs/>
                <w:sz w:val="20"/>
              </w:rPr>
            </w:pPr>
            <w:r w:rsidRPr="00322E6F">
              <w:rPr>
                <w:b/>
                <w:bCs/>
                <w:sz w:val="20"/>
              </w:rPr>
              <w:t>ΚΟΝΤΩ</w:t>
            </w:r>
          </w:p>
        </w:tc>
        <w:tc>
          <w:tcPr>
            <w:tcW w:w="1729" w:type="dxa"/>
            <w:tcBorders>
              <w:top w:val="single" w:sz="4" w:space="0" w:color="auto"/>
              <w:left w:val="double" w:sz="4" w:space="0" w:color="auto"/>
              <w:bottom w:val="single" w:sz="4" w:space="0" w:color="auto"/>
              <w:right w:val="single" w:sz="4" w:space="0" w:color="auto"/>
            </w:tcBorders>
            <w:vAlign w:val="center"/>
          </w:tcPr>
          <w:p w14:paraId="27DFFD24"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56FF085F"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10F10A7E"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0A2C3F6C"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2A4A1647"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64114434" w14:textId="77777777" w:rsidR="00322E6F" w:rsidRPr="00322E6F" w:rsidRDefault="00322E6F" w:rsidP="008D78C8">
            <w:pPr>
              <w:rPr>
                <w:b/>
                <w:bCs/>
                <w:sz w:val="20"/>
              </w:rPr>
            </w:pPr>
            <w:r w:rsidRPr="00322E6F">
              <w:rPr>
                <w:b/>
                <w:bCs/>
                <w:sz w:val="20"/>
              </w:rPr>
              <w:t>ΜΗΚΟΣ</w:t>
            </w:r>
          </w:p>
        </w:tc>
        <w:tc>
          <w:tcPr>
            <w:tcW w:w="1729" w:type="dxa"/>
            <w:tcBorders>
              <w:top w:val="single" w:sz="4" w:space="0" w:color="auto"/>
              <w:left w:val="double" w:sz="4" w:space="0" w:color="auto"/>
              <w:bottom w:val="single" w:sz="4" w:space="0" w:color="auto"/>
              <w:right w:val="single" w:sz="4" w:space="0" w:color="auto"/>
            </w:tcBorders>
            <w:vAlign w:val="center"/>
          </w:tcPr>
          <w:p w14:paraId="057275F5"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1323DD2C"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61E8980E"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331E3E55"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3A511936"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77455BA2" w14:textId="77777777" w:rsidR="00322E6F" w:rsidRPr="00322E6F" w:rsidRDefault="00322E6F" w:rsidP="008D78C8">
            <w:pPr>
              <w:rPr>
                <w:b/>
                <w:bCs/>
                <w:sz w:val="20"/>
              </w:rPr>
            </w:pPr>
            <w:r w:rsidRPr="00322E6F">
              <w:rPr>
                <w:b/>
                <w:bCs/>
                <w:sz w:val="20"/>
              </w:rPr>
              <w:t>ΤΡΙΠΛΟΥΝ</w:t>
            </w:r>
          </w:p>
        </w:tc>
        <w:tc>
          <w:tcPr>
            <w:tcW w:w="1729" w:type="dxa"/>
            <w:tcBorders>
              <w:top w:val="single" w:sz="4" w:space="0" w:color="auto"/>
              <w:left w:val="double" w:sz="4" w:space="0" w:color="auto"/>
              <w:bottom w:val="single" w:sz="4" w:space="0" w:color="auto"/>
              <w:right w:val="single" w:sz="4" w:space="0" w:color="auto"/>
            </w:tcBorders>
            <w:vAlign w:val="center"/>
          </w:tcPr>
          <w:p w14:paraId="3AD95EBF"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401499D5"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715E4F0D"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4A0B9B49"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48FBC1EC"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5440F05A" w14:textId="77777777" w:rsidR="00322E6F" w:rsidRPr="00322E6F" w:rsidRDefault="00322E6F" w:rsidP="008D78C8">
            <w:pPr>
              <w:rPr>
                <w:b/>
                <w:bCs/>
                <w:sz w:val="20"/>
              </w:rPr>
            </w:pPr>
            <w:r w:rsidRPr="00322E6F">
              <w:rPr>
                <w:b/>
                <w:bCs/>
                <w:sz w:val="20"/>
              </w:rPr>
              <w:t>ΣΦΑΙΡΑ</w:t>
            </w:r>
          </w:p>
        </w:tc>
        <w:tc>
          <w:tcPr>
            <w:tcW w:w="1729" w:type="dxa"/>
            <w:tcBorders>
              <w:top w:val="single" w:sz="4" w:space="0" w:color="auto"/>
              <w:left w:val="double" w:sz="4" w:space="0" w:color="auto"/>
              <w:bottom w:val="single" w:sz="4" w:space="0" w:color="auto"/>
              <w:right w:val="single" w:sz="4" w:space="0" w:color="auto"/>
            </w:tcBorders>
            <w:vAlign w:val="center"/>
          </w:tcPr>
          <w:p w14:paraId="5A518E53"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1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05CDF9FF"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49FC5812"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2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70CB795C"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56FA8FFA"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7D4B4C2E" w14:textId="77777777" w:rsidR="00322E6F" w:rsidRPr="00322E6F" w:rsidRDefault="00322E6F" w:rsidP="008D78C8">
            <w:pPr>
              <w:rPr>
                <w:b/>
                <w:bCs/>
                <w:sz w:val="20"/>
              </w:rPr>
            </w:pPr>
            <w:r w:rsidRPr="00322E6F">
              <w:rPr>
                <w:b/>
                <w:bCs/>
                <w:sz w:val="20"/>
              </w:rPr>
              <w:t>ΔΙΣΚΟΣ</w:t>
            </w:r>
          </w:p>
        </w:tc>
        <w:tc>
          <w:tcPr>
            <w:tcW w:w="1729" w:type="dxa"/>
            <w:tcBorders>
              <w:top w:val="single" w:sz="4" w:space="0" w:color="auto"/>
              <w:left w:val="double" w:sz="4" w:space="0" w:color="auto"/>
              <w:bottom w:val="single" w:sz="4" w:space="0" w:color="auto"/>
              <w:right w:val="single" w:sz="4" w:space="0" w:color="auto"/>
            </w:tcBorders>
            <w:vAlign w:val="center"/>
          </w:tcPr>
          <w:p w14:paraId="4CB66B8F"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1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0D4927B1"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4A846381"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53EA1A2A"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72A034E7"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6572580A" w14:textId="77777777" w:rsidR="00322E6F" w:rsidRPr="00322E6F" w:rsidRDefault="00322E6F" w:rsidP="008D78C8">
            <w:pPr>
              <w:rPr>
                <w:b/>
                <w:bCs/>
                <w:sz w:val="20"/>
              </w:rPr>
            </w:pPr>
            <w:r w:rsidRPr="00322E6F">
              <w:rPr>
                <w:b/>
                <w:bCs/>
                <w:sz w:val="20"/>
              </w:rPr>
              <w:t>ΣΦΥΡΑ</w:t>
            </w:r>
          </w:p>
        </w:tc>
        <w:tc>
          <w:tcPr>
            <w:tcW w:w="1729" w:type="dxa"/>
            <w:tcBorders>
              <w:top w:val="single" w:sz="4" w:space="0" w:color="auto"/>
              <w:left w:val="double" w:sz="4" w:space="0" w:color="auto"/>
              <w:bottom w:val="single" w:sz="4" w:space="0" w:color="auto"/>
              <w:right w:val="single" w:sz="4" w:space="0" w:color="auto"/>
            </w:tcBorders>
            <w:vAlign w:val="center"/>
          </w:tcPr>
          <w:p w14:paraId="6EA858E3"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1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4B66F3D3"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47A4CD21"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2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185E3EE9"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3254909C"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071A6DF8" w14:textId="77777777" w:rsidR="00322E6F" w:rsidRPr="00322E6F" w:rsidRDefault="00322E6F" w:rsidP="008D78C8">
            <w:pPr>
              <w:rPr>
                <w:b/>
                <w:bCs/>
                <w:sz w:val="20"/>
              </w:rPr>
            </w:pPr>
            <w:r w:rsidRPr="00322E6F">
              <w:rPr>
                <w:b/>
                <w:bCs/>
                <w:sz w:val="20"/>
              </w:rPr>
              <w:t>ΑΚΟΝΤΙΟ</w:t>
            </w:r>
          </w:p>
        </w:tc>
        <w:tc>
          <w:tcPr>
            <w:tcW w:w="1729" w:type="dxa"/>
            <w:tcBorders>
              <w:top w:val="single" w:sz="4" w:space="0" w:color="auto"/>
              <w:left w:val="double" w:sz="4" w:space="0" w:color="auto"/>
              <w:bottom w:val="single" w:sz="4" w:space="0" w:color="auto"/>
              <w:right w:val="single" w:sz="4" w:space="0" w:color="auto"/>
            </w:tcBorders>
            <w:vAlign w:val="center"/>
          </w:tcPr>
          <w:p w14:paraId="1BF973E0"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2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4BDF155E"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48438B71"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2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62495526"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66454EC6"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713C8989" w14:textId="77777777" w:rsidR="00322E6F" w:rsidRPr="00322E6F" w:rsidRDefault="00322E6F" w:rsidP="008D78C8">
            <w:pPr>
              <w:rPr>
                <w:b/>
                <w:bCs/>
                <w:sz w:val="20"/>
                <w:szCs w:val="24"/>
              </w:rPr>
            </w:pPr>
            <w:r w:rsidRPr="00322E6F">
              <w:rPr>
                <w:b/>
                <w:bCs/>
                <w:sz w:val="20"/>
                <w:szCs w:val="24"/>
              </w:rPr>
              <w:t xml:space="preserve">ΔΕΚΑΘΛΟ </w:t>
            </w:r>
          </w:p>
        </w:tc>
        <w:tc>
          <w:tcPr>
            <w:tcW w:w="1729" w:type="dxa"/>
            <w:tcBorders>
              <w:top w:val="single" w:sz="4" w:space="0" w:color="auto"/>
              <w:left w:val="double" w:sz="4" w:space="0" w:color="auto"/>
              <w:bottom w:val="single" w:sz="4" w:space="0" w:color="auto"/>
              <w:right w:val="single" w:sz="4" w:space="0" w:color="auto"/>
            </w:tcBorders>
            <w:vAlign w:val="center"/>
          </w:tcPr>
          <w:p w14:paraId="3A7536F2"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1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3DC9A43A"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shd w:val="clear" w:color="auto" w:fill="808080"/>
            <w:vAlign w:val="center"/>
          </w:tcPr>
          <w:p w14:paraId="7BAE1564" w14:textId="77777777" w:rsidR="00322E6F" w:rsidRPr="00322E6F" w:rsidRDefault="00322E6F" w:rsidP="008D78C8">
            <w:pPr>
              <w:rPr>
                <w:b/>
                <w:bCs/>
                <w:i/>
                <w:iCs/>
                <w:sz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808080"/>
            <w:vAlign w:val="center"/>
          </w:tcPr>
          <w:p w14:paraId="607792BD" w14:textId="77777777" w:rsidR="00322E6F" w:rsidRPr="00322E6F" w:rsidRDefault="00322E6F" w:rsidP="008D78C8">
            <w:pPr>
              <w:jc w:val="center"/>
              <w:rPr>
                <w:b/>
                <w:bCs/>
                <w:sz w:val="20"/>
              </w:rPr>
            </w:pPr>
          </w:p>
        </w:tc>
      </w:tr>
      <w:tr w:rsidR="00322E6F" w:rsidRPr="00E744C6" w14:paraId="7BA09B2C"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0BEBF446" w14:textId="77777777" w:rsidR="00322E6F" w:rsidRPr="00322E6F" w:rsidRDefault="00322E6F" w:rsidP="008D78C8">
            <w:pPr>
              <w:rPr>
                <w:b/>
                <w:bCs/>
                <w:sz w:val="20"/>
                <w:szCs w:val="24"/>
              </w:rPr>
            </w:pPr>
            <w:r w:rsidRPr="00322E6F">
              <w:rPr>
                <w:b/>
                <w:bCs/>
                <w:sz w:val="20"/>
                <w:szCs w:val="24"/>
              </w:rPr>
              <w:t xml:space="preserve">ΕΠΤΑΘΛΟ </w:t>
            </w:r>
          </w:p>
        </w:tc>
        <w:tc>
          <w:tcPr>
            <w:tcW w:w="1729" w:type="dxa"/>
            <w:tcBorders>
              <w:top w:val="single" w:sz="4" w:space="0" w:color="auto"/>
              <w:left w:val="double" w:sz="4" w:space="0" w:color="auto"/>
              <w:bottom w:val="single" w:sz="4" w:space="0" w:color="auto"/>
              <w:right w:val="single" w:sz="4" w:space="0" w:color="auto"/>
            </w:tcBorders>
            <w:shd w:val="clear" w:color="auto" w:fill="808080"/>
            <w:vAlign w:val="center"/>
          </w:tcPr>
          <w:p w14:paraId="7606DBF2" w14:textId="77777777" w:rsidR="00322E6F" w:rsidRPr="00322E6F" w:rsidRDefault="00322E6F" w:rsidP="008D78C8">
            <w:pPr>
              <w:jc w:val="center"/>
              <w:rPr>
                <w:b/>
                <w:bCs/>
                <w:i/>
                <w:iCs/>
                <w:sz w:val="20"/>
              </w:rPr>
            </w:pPr>
          </w:p>
        </w:tc>
        <w:tc>
          <w:tcPr>
            <w:tcW w:w="1701" w:type="dxa"/>
            <w:tcBorders>
              <w:top w:val="single" w:sz="4" w:space="0" w:color="auto"/>
              <w:left w:val="single" w:sz="4" w:space="0" w:color="auto"/>
              <w:bottom w:val="single" w:sz="4" w:space="0" w:color="auto"/>
              <w:right w:val="double" w:sz="4" w:space="0" w:color="auto"/>
            </w:tcBorders>
            <w:shd w:val="clear" w:color="auto" w:fill="808080"/>
            <w:vAlign w:val="center"/>
          </w:tcPr>
          <w:p w14:paraId="0030CDCD" w14:textId="77777777" w:rsidR="00322E6F" w:rsidRPr="00322E6F" w:rsidRDefault="00322E6F" w:rsidP="008D78C8">
            <w:pPr>
              <w:jc w:val="center"/>
              <w:rPr>
                <w:b/>
                <w:bCs/>
                <w:sz w:val="20"/>
              </w:rPr>
            </w:pPr>
          </w:p>
        </w:tc>
        <w:tc>
          <w:tcPr>
            <w:tcW w:w="1843" w:type="dxa"/>
            <w:tcBorders>
              <w:top w:val="single" w:sz="4" w:space="0" w:color="auto"/>
              <w:left w:val="double" w:sz="4" w:space="0" w:color="auto"/>
              <w:bottom w:val="single" w:sz="4" w:space="0" w:color="auto"/>
              <w:right w:val="single" w:sz="4" w:space="0" w:color="auto"/>
            </w:tcBorders>
            <w:vAlign w:val="center"/>
          </w:tcPr>
          <w:p w14:paraId="6B53E0C0" w14:textId="77777777" w:rsidR="00322E6F" w:rsidRPr="00322E6F" w:rsidRDefault="00322E6F" w:rsidP="008D78C8">
            <w:pPr>
              <w:jc w:val="center"/>
              <w:rPr>
                <w:b/>
                <w:bCs/>
                <w:i/>
                <w:iCs/>
                <w:sz w:val="20"/>
              </w:rPr>
            </w:pPr>
            <w:r w:rsidRPr="00322E6F">
              <w:rPr>
                <w:b/>
                <w:bCs/>
                <w:i/>
                <w:iCs/>
                <w:sz w:val="20"/>
              </w:rPr>
              <w:t>2001  και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0BE21732"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37B3A23A"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5B6DE829" w14:textId="77777777" w:rsidR="00322E6F" w:rsidRPr="00322E6F" w:rsidRDefault="00322E6F" w:rsidP="008D78C8">
            <w:pPr>
              <w:rPr>
                <w:b/>
                <w:bCs/>
                <w:sz w:val="20"/>
              </w:rPr>
            </w:pPr>
            <w:r w:rsidRPr="00322E6F">
              <w:rPr>
                <w:b/>
                <w:bCs/>
                <w:sz w:val="20"/>
              </w:rPr>
              <w:t>4 Χ 100</w:t>
            </w:r>
          </w:p>
        </w:tc>
        <w:tc>
          <w:tcPr>
            <w:tcW w:w="1729" w:type="dxa"/>
            <w:tcBorders>
              <w:top w:val="single" w:sz="4" w:space="0" w:color="auto"/>
              <w:left w:val="double" w:sz="4" w:space="0" w:color="auto"/>
              <w:bottom w:val="single" w:sz="4" w:space="0" w:color="auto"/>
              <w:right w:val="single" w:sz="4" w:space="0" w:color="auto"/>
            </w:tcBorders>
            <w:vAlign w:val="center"/>
          </w:tcPr>
          <w:p w14:paraId="22704C6E" w14:textId="77777777" w:rsidR="00322E6F" w:rsidRPr="00322E6F" w:rsidRDefault="00322E6F" w:rsidP="008D78C8">
            <w:pPr>
              <w:jc w:val="center"/>
              <w:rPr>
                <w:b/>
                <w:b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4930E224"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7360522C"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513D4CAE" w14:textId="77777777" w:rsidR="00322E6F" w:rsidRPr="00322E6F" w:rsidRDefault="00322E6F" w:rsidP="008D78C8">
            <w:pPr>
              <w:jc w:val="center"/>
              <w:rPr>
                <w:b/>
                <w:bCs/>
                <w:sz w:val="20"/>
              </w:rPr>
            </w:pPr>
            <w:r w:rsidRPr="00322E6F">
              <w:rPr>
                <w:b/>
                <w:bCs/>
                <w:sz w:val="20"/>
              </w:rPr>
              <w:t>2001  και μεγαλύτερες</w:t>
            </w:r>
          </w:p>
        </w:tc>
      </w:tr>
      <w:tr w:rsidR="00322E6F" w:rsidRPr="00E744C6" w14:paraId="7EC877AE" w14:textId="77777777" w:rsidTr="00322E6F">
        <w:tc>
          <w:tcPr>
            <w:tcW w:w="1957" w:type="dxa"/>
            <w:tcBorders>
              <w:top w:val="single" w:sz="4" w:space="0" w:color="auto"/>
              <w:left w:val="single" w:sz="4" w:space="0" w:color="auto"/>
              <w:bottom w:val="single" w:sz="4" w:space="0" w:color="auto"/>
              <w:right w:val="double" w:sz="4" w:space="0" w:color="auto"/>
            </w:tcBorders>
            <w:vAlign w:val="center"/>
          </w:tcPr>
          <w:p w14:paraId="01635DF2" w14:textId="77777777" w:rsidR="00322E6F" w:rsidRPr="00322E6F" w:rsidRDefault="00322E6F" w:rsidP="008D78C8">
            <w:pPr>
              <w:rPr>
                <w:b/>
                <w:bCs/>
                <w:sz w:val="20"/>
              </w:rPr>
            </w:pPr>
            <w:r w:rsidRPr="00322E6F">
              <w:rPr>
                <w:b/>
                <w:bCs/>
                <w:sz w:val="20"/>
              </w:rPr>
              <w:t>4 Χ 400</w:t>
            </w:r>
          </w:p>
        </w:tc>
        <w:tc>
          <w:tcPr>
            <w:tcW w:w="1729" w:type="dxa"/>
            <w:tcBorders>
              <w:top w:val="single" w:sz="4" w:space="0" w:color="auto"/>
              <w:left w:val="double" w:sz="4" w:space="0" w:color="auto"/>
              <w:bottom w:val="single" w:sz="4" w:space="0" w:color="auto"/>
              <w:right w:val="single" w:sz="4" w:space="0" w:color="auto"/>
            </w:tcBorders>
            <w:vAlign w:val="center"/>
          </w:tcPr>
          <w:p w14:paraId="5C17BC58" w14:textId="77777777" w:rsidR="00322E6F" w:rsidRPr="00322E6F" w:rsidRDefault="00322E6F" w:rsidP="008D78C8">
            <w:pPr>
              <w:jc w:val="center"/>
              <w:rPr>
                <w:b/>
                <w:b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μεγαλύτεροι</w:t>
            </w:r>
          </w:p>
        </w:tc>
        <w:tc>
          <w:tcPr>
            <w:tcW w:w="1701" w:type="dxa"/>
            <w:tcBorders>
              <w:top w:val="single" w:sz="4" w:space="0" w:color="auto"/>
              <w:left w:val="single" w:sz="4" w:space="0" w:color="auto"/>
              <w:bottom w:val="single" w:sz="4" w:space="0" w:color="auto"/>
              <w:right w:val="double" w:sz="4" w:space="0" w:color="auto"/>
            </w:tcBorders>
            <w:vAlign w:val="center"/>
          </w:tcPr>
          <w:p w14:paraId="15A154FD" w14:textId="77777777" w:rsidR="00322E6F" w:rsidRPr="00322E6F" w:rsidRDefault="00322E6F" w:rsidP="008D78C8">
            <w:pPr>
              <w:jc w:val="center"/>
              <w:rPr>
                <w:b/>
                <w:bCs/>
                <w:sz w:val="20"/>
              </w:rPr>
            </w:pPr>
            <w:r w:rsidRPr="00322E6F">
              <w:rPr>
                <w:b/>
                <w:bCs/>
                <w:sz w:val="20"/>
              </w:rPr>
              <w:t>2001  και μεγαλύτεροι</w:t>
            </w:r>
          </w:p>
        </w:tc>
        <w:tc>
          <w:tcPr>
            <w:tcW w:w="1843" w:type="dxa"/>
            <w:tcBorders>
              <w:top w:val="single" w:sz="4" w:space="0" w:color="auto"/>
              <w:left w:val="double" w:sz="4" w:space="0" w:color="auto"/>
              <w:bottom w:val="single" w:sz="4" w:space="0" w:color="auto"/>
              <w:right w:val="single" w:sz="4" w:space="0" w:color="auto"/>
            </w:tcBorders>
            <w:vAlign w:val="center"/>
          </w:tcPr>
          <w:p w14:paraId="694624C1" w14:textId="77777777" w:rsidR="00322E6F" w:rsidRPr="00322E6F" w:rsidRDefault="00322E6F" w:rsidP="008D78C8">
            <w:pPr>
              <w:jc w:val="center"/>
              <w:rPr>
                <w:b/>
                <w:bCs/>
                <w:i/>
                <w:iCs/>
                <w:sz w:val="20"/>
              </w:rPr>
            </w:pPr>
            <w:proofErr w:type="gramStart"/>
            <w:r w:rsidRPr="00322E6F">
              <w:rPr>
                <w:b/>
                <w:bCs/>
                <w:i/>
                <w:iCs/>
                <w:sz w:val="20"/>
                <w:lang w:val="en-US"/>
              </w:rPr>
              <w:t>200</w:t>
            </w:r>
            <w:r w:rsidRPr="00322E6F">
              <w:rPr>
                <w:b/>
                <w:bCs/>
                <w:i/>
                <w:iCs/>
                <w:sz w:val="20"/>
              </w:rPr>
              <w:t>3  και</w:t>
            </w:r>
            <w:proofErr w:type="gramEnd"/>
            <w:r w:rsidRPr="00322E6F">
              <w:rPr>
                <w:b/>
                <w:bCs/>
                <w:i/>
                <w:iCs/>
                <w:sz w:val="20"/>
              </w:rPr>
              <w:t xml:space="preserve"> μεγαλύτερες</w:t>
            </w:r>
          </w:p>
        </w:tc>
        <w:tc>
          <w:tcPr>
            <w:tcW w:w="1843" w:type="dxa"/>
            <w:tcBorders>
              <w:top w:val="single" w:sz="4" w:space="0" w:color="auto"/>
              <w:left w:val="single" w:sz="4" w:space="0" w:color="auto"/>
              <w:bottom w:val="single" w:sz="4" w:space="0" w:color="auto"/>
              <w:right w:val="single" w:sz="4" w:space="0" w:color="auto"/>
            </w:tcBorders>
            <w:vAlign w:val="center"/>
          </w:tcPr>
          <w:p w14:paraId="42FCFED1" w14:textId="77777777" w:rsidR="00322E6F" w:rsidRPr="00322E6F" w:rsidRDefault="00322E6F" w:rsidP="008D78C8">
            <w:pPr>
              <w:jc w:val="center"/>
              <w:rPr>
                <w:b/>
                <w:bCs/>
                <w:sz w:val="20"/>
              </w:rPr>
            </w:pPr>
            <w:r w:rsidRPr="00322E6F">
              <w:rPr>
                <w:b/>
                <w:bCs/>
                <w:sz w:val="20"/>
              </w:rPr>
              <w:t>2001  και μεγαλύτερες</w:t>
            </w:r>
          </w:p>
        </w:tc>
      </w:tr>
    </w:tbl>
    <w:p w14:paraId="39FDD829" w14:textId="77777777" w:rsidR="00322E6F" w:rsidRPr="00CD6785" w:rsidRDefault="00322E6F" w:rsidP="00CD6785">
      <w:bookmarkStart w:id="0" w:name="_GoBack"/>
      <w:bookmarkEnd w:id="0"/>
    </w:p>
    <w:sectPr w:rsidR="00322E6F" w:rsidRPr="00CD6785" w:rsidSect="00CD6785">
      <w:pgSz w:w="11906" w:h="16838"/>
      <w:pgMar w:top="426" w:right="1558"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55C"/>
    <w:multiLevelType w:val="singleLevel"/>
    <w:tmpl w:val="0408000B"/>
    <w:lvl w:ilvl="0">
      <w:start w:val="1"/>
      <w:numFmt w:val="bullet"/>
      <w:lvlText w:val=""/>
      <w:lvlJc w:val="left"/>
      <w:pPr>
        <w:ind w:left="720" w:hanging="360"/>
      </w:pPr>
      <w:rPr>
        <w:rFonts w:ascii="Wingdings" w:hAnsi="Wingdings" w:hint="default"/>
      </w:rPr>
    </w:lvl>
  </w:abstractNum>
  <w:abstractNum w:abstractNumId="1" w15:restartNumberingAfterBreak="0">
    <w:nsid w:val="0F084965"/>
    <w:multiLevelType w:val="hybridMultilevel"/>
    <w:tmpl w:val="FE2C7B76"/>
    <w:lvl w:ilvl="0" w:tplc="DBD28A3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087CE0"/>
    <w:multiLevelType w:val="hybridMultilevel"/>
    <w:tmpl w:val="5BFC64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A73B54"/>
    <w:multiLevelType w:val="singleLevel"/>
    <w:tmpl w:val="0408000B"/>
    <w:lvl w:ilvl="0">
      <w:start w:val="1"/>
      <w:numFmt w:val="bullet"/>
      <w:lvlText w:val=""/>
      <w:lvlJc w:val="left"/>
      <w:pPr>
        <w:ind w:left="720" w:hanging="360"/>
      </w:pPr>
      <w:rPr>
        <w:rFonts w:ascii="Wingdings" w:hAnsi="Wingdings" w:hint="default"/>
      </w:rPr>
    </w:lvl>
  </w:abstractNum>
  <w:abstractNum w:abstractNumId="4" w15:restartNumberingAfterBreak="0">
    <w:nsid w:val="16B378A9"/>
    <w:multiLevelType w:val="multilevel"/>
    <w:tmpl w:val="6EAE9DD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965C96"/>
    <w:multiLevelType w:val="hybridMultilevel"/>
    <w:tmpl w:val="EB84DEC8"/>
    <w:lvl w:ilvl="0" w:tplc="B26EBA62">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A207B7"/>
    <w:multiLevelType w:val="hybridMultilevel"/>
    <w:tmpl w:val="A7F609C6"/>
    <w:lvl w:ilvl="0" w:tplc="6CDCD7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A16003"/>
    <w:multiLevelType w:val="multilevel"/>
    <w:tmpl w:val="EB70D740"/>
    <w:lvl w:ilvl="0">
      <w:start w:val="1"/>
      <w:numFmt w:val="decimal"/>
      <w:lvlText w:val="%1."/>
      <w:lvlJc w:val="left"/>
      <w:rPr>
        <w:rFonts w:ascii="Tahoma" w:eastAsia="Tahoma" w:hAnsi="Tahoma" w:cs="Tahoma"/>
        <w:b/>
        <w:bCs w:val="0"/>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D46C94"/>
    <w:multiLevelType w:val="hybridMultilevel"/>
    <w:tmpl w:val="5D446560"/>
    <w:lvl w:ilvl="0" w:tplc="0408000B">
      <w:start w:val="1"/>
      <w:numFmt w:val="bullet"/>
      <w:lvlText w:val=""/>
      <w:lvlJc w:val="left"/>
      <w:pPr>
        <w:ind w:left="1600" w:hanging="360"/>
      </w:pPr>
      <w:rPr>
        <w:rFonts w:ascii="Wingdings" w:hAnsi="Wingdings" w:hint="default"/>
      </w:rPr>
    </w:lvl>
    <w:lvl w:ilvl="1" w:tplc="04080003" w:tentative="1">
      <w:start w:val="1"/>
      <w:numFmt w:val="bullet"/>
      <w:lvlText w:val="o"/>
      <w:lvlJc w:val="left"/>
      <w:pPr>
        <w:ind w:left="2320" w:hanging="360"/>
      </w:pPr>
      <w:rPr>
        <w:rFonts w:ascii="Courier New" w:hAnsi="Courier New" w:cs="Courier New" w:hint="default"/>
      </w:rPr>
    </w:lvl>
    <w:lvl w:ilvl="2" w:tplc="04080005" w:tentative="1">
      <w:start w:val="1"/>
      <w:numFmt w:val="bullet"/>
      <w:lvlText w:val=""/>
      <w:lvlJc w:val="left"/>
      <w:pPr>
        <w:ind w:left="3040" w:hanging="360"/>
      </w:pPr>
      <w:rPr>
        <w:rFonts w:ascii="Wingdings" w:hAnsi="Wingdings" w:hint="default"/>
      </w:rPr>
    </w:lvl>
    <w:lvl w:ilvl="3" w:tplc="04080001" w:tentative="1">
      <w:start w:val="1"/>
      <w:numFmt w:val="bullet"/>
      <w:lvlText w:val=""/>
      <w:lvlJc w:val="left"/>
      <w:pPr>
        <w:ind w:left="3760" w:hanging="360"/>
      </w:pPr>
      <w:rPr>
        <w:rFonts w:ascii="Symbol" w:hAnsi="Symbol" w:hint="default"/>
      </w:rPr>
    </w:lvl>
    <w:lvl w:ilvl="4" w:tplc="04080003" w:tentative="1">
      <w:start w:val="1"/>
      <w:numFmt w:val="bullet"/>
      <w:lvlText w:val="o"/>
      <w:lvlJc w:val="left"/>
      <w:pPr>
        <w:ind w:left="4480" w:hanging="360"/>
      </w:pPr>
      <w:rPr>
        <w:rFonts w:ascii="Courier New" w:hAnsi="Courier New" w:cs="Courier New" w:hint="default"/>
      </w:rPr>
    </w:lvl>
    <w:lvl w:ilvl="5" w:tplc="04080005" w:tentative="1">
      <w:start w:val="1"/>
      <w:numFmt w:val="bullet"/>
      <w:lvlText w:val=""/>
      <w:lvlJc w:val="left"/>
      <w:pPr>
        <w:ind w:left="5200" w:hanging="360"/>
      </w:pPr>
      <w:rPr>
        <w:rFonts w:ascii="Wingdings" w:hAnsi="Wingdings" w:hint="default"/>
      </w:rPr>
    </w:lvl>
    <w:lvl w:ilvl="6" w:tplc="04080001" w:tentative="1">
      <w:start w:val="1"/>
      <w:numFmt w:val="bullet"/>
      <w:lvlText w:val=""/>
      <w:lvlJc w:val="left"/>
      <w:pPr>
        <w:ind w:left="5920" w:hanging="360"/>
      </w:pPr>
      <w:rPr>
        <w:rFonts w:ascii="Symbol" w:hAnsi="Symbol" w:hint="default"/>
      </w:rPr>
    </w:lvl>
    <w:lvl w:ilvl="7" w:tplc="04080003" w:tentative="1">
      <w:start w:val="1"/>
      <w:numFmt w:val="bullet"/>
      <w:lvlText w:val="o"/>
      <w:lvlJc w:val="left"/>
      <w:pPr>
        <w:ind w:left="6640" w:hanging="360"/>
      </w:pPr>
      <w:rPr>
        <w:rFonts w:ascii="Courier New" w:hAnsi="Courier New" w:cs="Courier New" w:hint="default"/>
      </w:rPr>
    </w:lvl>
    <w:lvl w:ilvl="8" w:tplc="04080005" w:tentative="1">
      <w:start w:val="1"/>
      <w:numFmt w:val="bullet"/>
      <w:lvlText w:val=""/>
      <w:lvlJc w:val="left"/>
      <w:pPr>
        <w:ind w:left="7360" w:hanging="360"/>
      </w:pPr>
      <w:rPr>
        <w:rFonts w:ascii="Wingdings" w:hAnsi="Wingdings" w:hint="default"/>
      </w:rPr>
    </w:lvl>
  </w:abstractNum>
  <w:abstractNum w:abstractNumId="9" w15:restartNumberingAfterBreak="0">
    <w:nsid w:val="35CF0D6C"/>
    <w:multiLevelType w:val="hybridMultilevel"/>
    <w:tmpl w:val="368E765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3D1A597E"/>
    <w:multiLevelType w:val="hybridMultilevel"/>
    <w:tmpl w:val="EB84DEC8"/>
    <w:lvl w:ilvl="0" w:tplc="B26EBA62">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E046398"/>
    <w:multiLevelType w:val="hybridMultilevel"/>
    <w:tmpl w:val="9DC6594E"/>
    <w:lvl w:ilvl="0" w:tplc="8E2EF04C">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A02B21"/>
    <w:multiLevelType w:val="hybridMultilevel"/>
    <w:tmpl w:val="FF284A22"/>
    <w:lvl w:ilvl="0" w:tplc="04080001">
      <w:start w:val="1"/>
      <w:numFmt w:val="bullet"/>
      <w:lvlText w:val=""/>
      <w:lvlJc w:val="left"/>
      <w:pPr>
        <w:tabs>
          <w:tab w:val="num" w:pos="720"/>
        </w:tabs>
        <w:ind w:left="720" w:hanging="360"/>
      </w:pPr>
      <w:rPr>
        <w:rFonts w:ascii="Symbol" w:hAnsi="Symbol" w:hint="default"/>
        <w:b/>
        <w:i w:val="0"/>
      </w:rPr>
    </w:lvl>
    <w:lvl w:ilvl="1" w:tplc="04080001">
      <w:start w:val="1"/>
      <w:numFmt w:val="bullet"/>
      <w:lvlText w:val=""/>
      <w:lvlJc w:val="left"/>
      <w:pPr>
        <w:tabs>
          <w:tab w:val="num" w:pos="1440"/>
        </w:tabs>
        <w:ind w:left="1440" w:hanging="360"/>
      </w:pPr>
      <w:rPr>
        <w:rFonts w:ascii="Symbol" w:hAnsi="Symbol" w:hint="default"/>
        <w:b/>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0D3179A"/>
    <w:multiLevelType w:val="hybridMultilevel"/>
    <w:tmpl w:val="B608C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74026D"/>
    <w:multiLevelType w:val="hybridMultilevel"/>
    <w:tmpl w:val="7F0ECA98"/>
    <w:lvl w:ilvl="0" w:tplc="D58868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4E1522"/>
    <w:multiLevelType w:val="hybridMultilevel"/>
    <w:tmpl w:val="DD744D2C"/>
    <w:lvl w:ilvl="0" w:tplc="04080011">
      <w:start w:val="2"/>
      <w:numFmt w:val="decimal"/>
      <w:lvlText w:val="%1)"/>
      <w:lvlJc w:val="left"/>
      <w:pPr>
        <w:ind w:left="1008" w:hanging="360"/>
      </w:pPr>
      <w:rPr>
        <w:rFonts w:hint="default"/>
      </w:rPr>
    </w:lvl>
    <w:lvl w:ilvl="1" w:tplc="04080019" w:tentative="1">
      <w:start w:val="1"/>
      <w:numFmt w:val="lowerLetter"/>
      <w:lvlText w:val="%2."/>
      <w:lvlJc w:val="left"/>
      <w:pPr>
        <w:ind w:left="1728" w:hanging="360"/>
      </w:pPr>
    </w:lvl>
    <w:lvl w:ilvl="2" w:tplc="0408001B" w:tentative="1">
      <w:start w:val="1"/>
      <w:numFmt w:val="lowerRoman"/>
      <w:lvlText w:val="%3."/>
      <w:lvlJc w:val="right"/>
      <w:pPr>
        <w:ind w:left="2448" w:hanging="180"/>
      </w:pPr>
    </w:lvl>
    <w:lvl w:ilvl="3" w:tplc="0408000F" w:tentative="1">
      <w:start w:val="1"/>
      <w:numFmt w:val="decimal"/>
      <w:lvlText w:val="%4."/>
      <w:lvlJc w:val="left"/>
      <w:pPr>
        <w:ind w:left="3168" w:hanging="360"/>
      </w:pPr>
    </w:lvl>
    <w:lvl w:ilvl="4" w:tplc="04080019" w:tentative="1">
      <w:start w:val="1"/>
      <w:numFmt w:val="lowerLetter"/>
      <w:lvlText w:val="%5."/>
      <w:lvlJc w:val="left"/>
      <w:pPr>
        <w:ind w:left="3888" w:hanging="360"/>
      </w:pPr>
    </w:lvl>
    <w:lvl w:ilvl="5" w:tplc="0408001B" w:tentative="1">
      <w:start w:val="1"/>
      <w:numFmt w:val="lowerRoman"/>
      <w:lvlText w:val="%6."/>
      <w:lvlJc w:val="right"/>
      <w:pPr>
        <w:ind w:left="4608" w:hanging="180"/>
      </w:pPr>
    </w:lvl>
    <w:lvl w:ilvl="6" w:tplc="0408000F" w:tentative="1">
      <w:start w:val="1"/>
      <w:numFmt w:val="decimal"/>
      <w:lvlText w:val="%7."/>
      <w:lvlJc w:val="left"/>
      <w:pPr>
        <w:ind w:left="5328" w:hanging="360"/>
      </w:pPr>
    </w:lvl>
    <w:lvl w:ilvl="7" w:tplc="04080019" w:tentative="1">
      <w:start w:val="1"/>
      <w:numFmt w:val="lowerLetter"/>
      <w:lvlText w:val="%8."/>
      <w:lvlJc w:val="left"/>
      <w:pPr>
        <w:ind w:left="6048" w:hanging="360"/>
      </w:pPr>
    </w:lvl>
    <w:lvl w:ilvl="8" w:tplc="0408001B" w:tentative="1">
      <w:start w:val="1"/>
      <w:numFmt w:val="lowerRoman"/>
      <w:lvlText w:val="%9."/>
      <w:lvlJc w:val="right"/>
      <w:pPr>
        <w:ind w:left="6768" w:hanging="180"/>
      </w:pPr>
    </w:lvl>
  </w:abstractNum>
  <w:abstractNum w:abstractNumId="16" w15:restartNumberingAfterBreak="0">
    <w:nsid w:val="4BE60001"/>
    <w:multiLevelType w:val="hybridMultilevel"/>
    <w:tmpl w:val="6B1C91E6"/>
    <w:lvl w:ilvl="0" w:tplc="8DEC2798">
      <w:start w:val="13"/>
      <w:numFmt w:val="decimal"/>
      <w:lvlText w:val="%1."/>
      <w:lvlJc w:val="left"/>
      <w:pPr>
        <w:ind w:left="744" w:hanging="38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E5008F2"/>
    <w:multiLevelType w:val="multilevel"/>
    <w:tmpl w:val="29A04198"/>
    <w:lvl w:ilvl="0">
      <w:start w:val="1"/>
      <w:numFmt w:val="decimal"/>
      <w:lvlText w:val="%1)"/>
      <w:lvlJc w:val="left"/>
      <w:rPr>
        <w:rFonts w:ascii="Tahoma" w:eastAsia="Tahoma" w:hAnsi="Tahoma" w:cs="Tahoma"/>
        <w:b/>
        <w:bCs w:val="0"/>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665952"/>
    <w:multiLevelType w:val="singleLevel"/>
    <w:tmpl w:val="0408000F"/>
    <w:lvl w:ilvl="0">
      <w:start w:val="1"/>
      <w:numFmt w:val="decimal"/>
      <w:lvlText w:val="%1."/>
      <w:lvlJc w:val="left"/>
      <w:pPr>
        <w:tabs>
          <w:tab w:val="num" w:pos="360"/>
        </w:tabs>
        <w:ind w:left="360" w:hanging="360"/>
      </w:pPr>
    </w:lvl>
  </w:abstractNum>
  <w:abstractNum w:abstractNumId="19" w15:restartNumberingAfterBreak="0">
    <w:nsid w:val="62BE69FA"/>
    <w:multiLevelType w:val="hybridMultilevel"/>
    <w:tmpl w:val="CFACA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9C62FA9"/>
    <w:multiLevelType w:val="hybridMultilevel"/>
    <w:tmpl w:val="29F4EE24"/>
    <w:lvl w:ilvl="0" w:tplc="8520976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6BA0308E"/>
    <w:multiLevelType w:val="hybridMultilevel"/>
    <w:tmpl w:val="71C28172"/>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F350F63"/>
    <w:multiLevelType w:val="hybridMultilevel"/>
    <w:tmpl w:val="1256EC32"/>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3" w15:restartNumberingAfterBreak="0">
    <w:nsid w:val="70FF459A"/>
    <w:multiLevelType w:val="hybridMultilevel"/>
    <w:tmpl w:val="7F0ECA98"/>
    <w:lvl w:ilvl="0" w:tplc="D58868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43E4FFD"/>
    <w:multiLevelType w:val="multilevel"/>
    <w:tmpl w:val="D4E025AE"/>
    <w:lvl w:ilvl="0">
      <w:start w:val="1"/>
      <w:numFmt w:val="decimal"/>
      <w:lvlText w:val="%1)"/>
      <w:lvlJc w:val="left"/>
      <w:rPr>
        <w:rFonts w:ascii="Tahoma" w:eastAsia="Tahoma" w:hAnsi="Tahoma" w:cs="Tahoma"/>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C641C5"/>
    <w:multiLevelType w:val="multilevel"/>
    <w:tmpl w:val="A3FC6880"/>
    <w:lvl w:ilvl="0">
      <w:start w:val="1"/>
      <w:numFmt w:val="decimal"/>
      <w:lvlText w:val="%1)"/>
      <w:lvlJc w:val="left"/>
      <w:rPr>
        <w:rFonts w:ascii="Tahoma" w:eastAsia="Tahoma" w:hAnsi="Tahoma" w:cs="Tahoma"/>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8136D2"/>
    <w:multiLevelType w:val="multilevel"/>
    <w:tmpl w:val="C7C8D620"/>
    <w:lvl w:ilvl="0">
      <w:start w:val="1"/>
      <w:numFmt w:val="bullet"/>
      <w:lvlText w:val="►"/>
      <w:lvlJc w:val="left"/>
      <w:rPr>
        <w:rFonts w:ascii="Tahoma" w:eastAsia="Tahoma" w:hAnsi="Tahoma" w:cs="Tahoma"/>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26"/>
  </w:num>
  <w:num w:numId="4">
    <w:abstractNumId w:val="4"/>
  </w:num>
  <w:num w:numId="5">
    <w:abstractNumId w:val="9"/>
  </w:num>
  <w:num w:numId="6">
    <w:abstractNumId w:val="24"/>
  </w:num>
  <w:num w:numId="7">
    <w:abstractNumId w:val="25"/>
  </w:num>
  <w:num w:numId="8">
    <w:abstractNumId w:val="6"/>
  </w:num>
  <w:num w:numId="9">
    <w:abstractNumId w:val="11"/>
  </w:num>
  <w:num w:numId="10">
    <w:abstractNumId w:val="15"/>
  </w:num>
  <w:num w:numId="11">
    <w:abstractNumId w:val="8"/>
  </w:num>
  <w:num w:numId="12">
    <w:abstractNumId w:val="5"/>
  </w:num>
  <w:num w:numId="13">
    <w:abstractNumId w:val="3"/>
  </w:num>
  <w:num w:numId="14">
    <w:abstractNumId w:val="12"/>
  </w:num>
  <w:num w:numId="15">
    <w:abstractNumId w:val="13"/>
  </w:num>
  <w:num w:numId="16">
    <w:abstractNumId w:val="19"/>
  </w:num>
  <w:num w:numId="17">
    <w:abstractNumId w:val="18"/>
  </w:num>
  <w:num w:numId="18">
    <w:abstractNumId w:val="0"/>
  </w:num>
  <w:num w:numId="19">
    <w:abstractNumId w:val="21"/>
  </w:num>
  <w:num w:numId="20">
    <w:abstractNumId w:val="20"/>
  </w:num>
  <w:num w:numId="21">
    <w:abstractNumId w:val="16"/>
  </w:num>
  <w:num w:numId="22">
    <w:abstractNumId w:val="2"/>
  </w:num>
  <w:num w:numId="23">
    <w:abstractNumId w:val="22"/>
  </w:num>
  <w:num w:numId="24">
    <w:abstractNumId w:val="23"/>
  </w:num>
  <w:num w:numId="25">
    <w:abstractNumId w:val="1"/>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5A3"/>
    <w:rsid w:val="0003180B"/>
    <w:rsid w:val="00031E6B"/>
    <w:rsid w:val="00041BE1"/>
    <w:rsid w:val="00090E23"/>
    <w:rsid w:val="000A3DB2"/>
    <w:rsid w:val="000C0B7A"/>
    <w:rsid w:val="000C15BF"/>
    <w:rsid w:val="000D3BB9"/>
    <w:rsid w:val="000F0D13"/>
    <w:rsid w:val="00133D1C"/>
    <w:rsid w:val="0014205F"/>
    <w:rsid w:val="00144D5E"/>
    <w:rsid w:val="001515E6"/>
    <w:rsid w:val="00157B63"/>
    <w:rsid w:val="00182EE1"/>
    <w:rsid w:val="001C53B8"/>
    <w:rsid w:val="001D69E2"/>
    <w:rsid w:val="001D74DB"/>
    <w:rsid w:val="002062EC"/>
    <w:rsid w:val="00283415"/>
    <w:rsid w:val="002C7B78"/>
    <w:rsid w:val="002E0F50"/>
    <w:rsid w:val="002E2480"/>
    <w:rsid w:val="002F4920"/>
    <w:rsid w:val="0030413F"/>
    <w:rsid w:val="00322E6F"/>
    <w:rsid w:val="00374911"/>
    <w:rsid w:val="00374C37"/>
    <w:rsid w:val="003A3DDB"/>
    <w:rsid w:val="003A4C59"/>
    <w:rsid w:val="003B3CEE"/>
    <w:rsid w:val="003D735C"/>
    <w:rsid w:val="00407375"/>
    <w:rsid w:val="004158CB"/>
    <w:rsid w:val="00456784"/>
    <w:rsid w:val="0046190A"/>
    <w:rsid w:val="004D4D5C"/>
    <w:rsid w:val="004F095F"/>
    <w:rsid w:val="00537D0A"/>
    <w:rsid w:val="0058312A"/>
    <w:rsid w:val="005A2306"/>
    <w:rsid w:val="005C0BEE"/>
    <w:rsid w:val="005D5D40"/>
    <w:rsid w:val="005D5E47"/>
    <w:rsid w:val="005F215F"/>
    <w:rsid w:val="0063235C"/>
    <w:rsid w:val="0065039D"/>
    <w:rsid w:val="0065344A"/>
    <w:rsid w:val="00671E54"/>
    <w:rsid w:val="006733B6"/>
    <w:rsid w:val="006A6C47"/>
    <w:rsid w:val="006C26A9"/>
    <w:rsid w:val="006E01A3"/>
    <w:rsid w:val="0072093F"/>
    <w:rsid w:val="0076310E"/>
    <w:rsid w:val="007739E3"/>
    <w:rsid w:val="00773ED4"/>
    <w:rsid w:val="00774D10"/>
    <w:rsid w:val="007945C2"/>
    <w:rsid w:val="007D06FA"/>
    <w:rsid w:val="007E51D0"/>
    <w:rsid w:val="007F328A"/>
    <w:rsid w:val="0082229B"/>
    <w:rsid w:val="0085138B"/>
    <w:rsid w:val="008D78C8"/>
    <w:rsid w:val="009257B7"/>
    <w:rsid w:val="00960D3E"/>
    <w:rsid w:val="00984509"/>
    <w:rsid w:val="009A66BE"/>
    <w:rsid w:val="009C2932"/>
    <w:rsid w:val="009D555A"/>
    <w:rsid w:val="009E47C6"/>
    <w:rsid w:val="009E6475"/>
    <w:rsid w:val="00A016C7"/>
    <w:rsid w:val="00A02506"/>
    <w:rsid w:val="00A46E57"/>
    <w:rsid w:val="00A640C1"/>
    <w:rsid w:val="00A740DB"/>
    <w:rsid w:val="00A77B91"/>
    <w:rsid w:val="00A97445"/>
    <w:rsid w:val="00AA08B3"/>
    <w:rsid w:val="00AF1521"/>
    <w:rsid w:val="00AF37BD"/>
    <w:rsid w:val="00B07F24"/>
    <w:rsid w:val="00B27714"/>
    <w:rsid w:val="00B316CF"/>
    <w:rsid w:val="00B33240"/>
    <w:rsid w:val="00B46B17"/>
    <w:rsid w:val="00BA35A3"/>
    <w:rsid w:val="00BC2B2F"/>
    <w:rsid w:val="00BE5ECC"/>
    <w:rsid w:val="00C45E11"/>
    <w:rsid w:val="00C66637"/>
    <w:rsid w:val="00C66DC3"/>
    <w:rsid w:val="00C85E75"/>
    <w:rsid w:val="00CD0357"/>
    <w:rsid w:val="00CD6785"/>
    <w:rsid w:val="00D20E80"/>
    <w:rsid w:val="00D87694"/>
    <w:rsid w:val="00DC0A66"/>
    <w:rsid w:val="00E22AC8"/>
    <w:rsid w:val="00E30062"/>
    <w:rsid w:val="00E3200B"/>
    <w:rsid w:val="00E51F78"/>
    <w:rsid w:val="00E764BE"/>
    <w:rsid w:val="00E9767E"/>
    <w:rsid w:val="00E97DA1"/>
    <w:rsid w:val="00EB35E8"/>
    <w:rsid w:val="00F415FF"/>
    <w:rsid w:val="00F6217E"/>
    <w:rsid w:val="00F82D9A"/>
    <w:rsid w:val="00F864B5"/>
    <w:rsid w:val="00FA1609"/>
    <w:rsid w:val="00FE18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DB9FC1"/>
  <w15:docId w15:val="{8551C5E1-3645-4773-88E2-DB263FA5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3B6"/>
    <w:pPr>
      <w:spacing w:after="0" w:line="240" w:lineRule="auto"/>
    </w:pPr>
    <w:rPr>
      <w:rFonts w:ascii="Arial" w:eastAsia="Times New Roman" w:hAnsi="Arial" w:cs="Times New Roman"/>
      <w:color w:val="000000"/>
      <w:sz w:val="24"/>
      <w:szCs w:val="20"/>
      <w:lang w:eastAsia="el-GR"/>
    </w:rPr>
  </w:style>
  <w:style w:type="paragraph" w:styleId="1">
    <w:name w:val="heading 1"/>
    <w:basedOn w:val="a"/>
    <w:next w:val="a"/>
    <w:link w:val="1Char"/>
    <w:uiPriority w:val="9"/>
    <w:qFormat/>
    <w:rsid w:val="009C2932"/>
    <w:pPr>
      <w:keepNext/>
      <w:keepLines/>
      <w:spacing w:before="480"/>
      <w:outlineLvl w:val="0"/>
    </w:pPr>
    <w:rPr>
      <w:rFonts w:ascii="Cambria" w:hAnsi="Cambria"/>
      <w:b/>
      <w:bCs/>
      <w:color w:val="365F91"/>
      <w:sz w:val="28"/>
      <w:szCs w:val="28"/>
    </w:rPr>
  </w:style>
  <w:style w:type="paragraph" w:styleId="2">
    <w:name w:val="heading 2"/>
    <w:basedOn w:val="a"/>
    <w:next w:val="a"/>
    <w:link w:val="2Char"/>
    <w:uiPriority w:val="9"/>
    <w:semiHidden/>
    <w:unhideWhenUsed/>
    <w:qFormat/>
    <w:rsid w:val="000C0B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B316CF"/>
    <w:pPr>
      <w:keepNext/>
      <w:keepLines/>
      <w:spacing w:before="40"/>
      <w:outlineLvl w:val="2"/>
    </w:pPr>
    <w:rPr>
      <w:rFonts w:asciiTheme="majorHAnsi" w:eastAsiaTheme="majorEastAsia" w:hAnsiTheme="majorHAnsi" w:cstheme="majorBidi"/>
      <w:color w:val="1F3763" w:themeColor="accent1" w:themeShade="7F"/>
      <w:szCs w:val="24"/>
    </w:rPr>
  </w:style>
  <w:style w:type="paragraph" w:styleId="7">
    <w:name w:val="heading 7"/>
    <w:basedOn w:val="a"/>
    <w:next w:val="a"/>
    <w:link w:val="7Char"/>
    <w:uiPriority w:val="9"/>
    <w:semiHidden/>
    <w:unhideWhenUsed/>
    <w:qFormat/>
    <w:rsid w:val="00B316C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733B6"/>
    <w:rPr>
      <w:color w:val="0000FF"/>
      <w:u w:val="single"/>
    </w:rPr>
  </w:style>
  <w:style w:type="character" w:customStyle="1" w:styleId="1Char">
    <w:name w:val="Επικεφαλίδα 1 Char"/>
    <w:basedOn w:val="a0"/>
    <w:link w:val="1"/>
    <w:uiPriority w:val="9"/>
    <w:rsid w:val="009C2932"/>
    <w:rPr>
      <w:rFonts w:ascii="Cambria" w:eastAsia="Times New Roman" w:hAnsi="Cambria" w:cs="Times New Roman"/>
      <w:b/>
      <w:bCs/>
      <w:color w:val="365F91"/>
      <w:sz w:val="28"/>
      <w:szCs w:val="28"/>
      <w:lang w:eastAsia="el-GR"/>
    </w:rPr>
  </w:style>
  <w:style w:type="paragraph" w:styleId="a3">
    <w:name w:val="List Paragraph"/>
    <w:basedOn w:val="a"/>
    <w:uiPriority w:val="34"/>
    <w:qFormat/>
    <w:rsid w:val="009C2932"/>
    <w:pPr>
      <w:ind w:left="720"/>
      <w:contextualSpacing/>
    </w:pPr>
  </w:style>
  <w:style w:type="character" w:customStyle="1" w:styleId="a4">
    <w:name w:val="Σώμα κειμένου_"/>
    <w:basedOn w:val="a0"/>
    <w:link w:val="30"/>
    <w:rsid w:val="009C2932"/>
    <w:rPr>
      <w:rFonts w:ascii="Tahoma" w:eastAsia="Tahoma" w:hAnsi="Tahoma" w:cs="Tahoma"/>
      <w:shd w:val="clear" w:color="auto" w:fill="FFFFFF"/>
    </w:rPr>
  </w:style>
  <w:style w:type="character" w:customStyle="1" w:styleId="a5">
    <w:name w:val="Σώμα κειμένου + Έντονη γραφή"/>
    <w:basedOn w:val="a4"/>
    <w:rsid w:val="009C2932"/>
    <w:rPr>
      <w:rFonts w:ascii="Tahoma" w:eastAsia="Tahoma" w:hAnsi="Tahoma" w:cs="Tahoma"/>
      <w:b/>
      <w:bCs/>
      <w:color w:val="000000"/>
      <w:spacing w:val="0"/>
      <w:w w:val="100"/>
      <w:position w:val="0"/>
      <w:sz w:val="24"/>
      <w:szCs w:val="24"/>
      <w:shd w:val="clear" w:color="auto" w:fill="FFFFFF"/>
      <w:lang w:val="el-GR"/>
    </w:rPr>
  </w:style>
  <w:style w:type="character" w:customStyle="1" w:styleId="20">
    <w:name w:val="Σώμα κειμένου (2)"/>
    <w:basedOn w:val="a0"/>
    <w:rsid w:val="009C2932"/>
    <w:rPr>
      <w:rFonts w:ascii="Tahoma" w:eastAsia="Tahoma" w:hAnsi="Tahoma" w:cs="Tahoma"/>
      <w:b/>
      <w:bCs/>
      <w:i w:val="0"/>
      <w:iCs w:val="0"/>
      <w:smallCaps w:val="0"/>
      <w:strike w:val="0"/>
      <w:color w:val="000000"/>
      <w:spacing w:val="0"/>
      <w:w w:val="100"/>
      <w:position w:val="0"/>
      <w:sz w:val="24"/>
      <w:szCs w:val="24"/>
      <w:u w:val="single"/>
      <w:lang w:val="el-GR"/>
    </w:rPr>
  </w:style>
  <w:style w:type="character" w:customStyle="1" w:styleId="21">
    <w:name w:val="Σώμα κειμένου (2) + Χωρίς έντονη γραφή"/>
    <w:basedOn w:val="a0"/>
    <w:rsid w:val="009C2932"/>
    <w:rPr>
      <w:rFonts w:ascii="Tahoma" w:eastAsia="Tahoma" w:hAnsi="Tahoma" w:cs="Tahoma"/>
      <w:b/>
      <w:bCs/>
      <w:i w:val="0"/>
      <w:iCs w:val="0"/>
      <w:smallCaps w:val="0"/>
      <w:strike w:val="0"/>
      <w:color w:val="000000"/>
      <w:spacing w:val="0"/>
      <w:w w:val="100"/>
      <w:position w:val="0"/>
      <w:sz w:val="24"/>
      <w:szCs w:val="24"/>
      <w:u w:val="single"/>
      <w:lang w:val="el-GR"/>
    </w:rPr>
  </w:style>
  <w:style w:type="paragraph" w:customStyle="1" w:styleId="30">
    <w:name w:val="Σώμα κειμένου3"/>
    <w:basedOn w:val="a"/>
    <w:link w:val="a4"/>
    <w:rsid w:val="009C2932"/>
    <w:pPr>
      <w:widowControl w:val="0"/>
      <w:shd w:val="clear" w:color="auto" w:fill="FFFFFF"/>
      <w:spacing w:before="300" w:line="331" w:lineRule="exact"/>
      <w:ind w:hanging="280"/>
      <w:jc w:val="both"/>
    </w:pPr>
    <w:rPr>
      <w:rFonts w:ascii="Tahoma" w:eastAsia="Tahoma" w:hAnsi="Tahoma" w:cs="Tahoma"/>
      <w:color w:val="auto"/>
      <w:sz w:val="22"/>
      <w:szCs w:val="22"/>
      <w:lang w:eastAsia="en-US"/>
    </w:rPr>
  </w:style>
  <w:style w:type="character" w:customStyle="1" w:styleId="135">
    <w:name w:val="Σώμα κειμένου + 13;5 στ.;Έντονη γραφή"/>
    <w:basedOn w:val="a4"/>
    <w:rsid w:val="009C2932"/>
    <w:rPr>
      <w:rFonts w:ascii="Tahoma" w:eastAsia="Tahoma" w:hAnsi="Tahoma" w:cs="Tahoma"/>
      <w:b/>
      <w:bCs/>
      <w:i w:val="0"/>
      <w:iCs w:val="0"/>
      <w:smallCaps w:val="0"/>
      <w:strike w:val="0"/>
      <w:color w:val="000000"/>
      <w:spacing w:val="0"/>
      <w:w w:val="100"/>
      <w:position w:val="0"/>
      <w:sz w:val="27"/>
      <w:szCs w:val="27"/>
      <w:u w:val="none"/>
      <w:shd w:val="clear" w:color="auto" w:fill="FFFFFF"/>
      <w:lang w:val="el-GR"/>
    </w:rPr>
  </w:style>
  <w:style w:type="character" w:customStyle="1" w:styleId="210">
    <w:name w:val="Σώμα κειμένου (2) + Πλάγια γραφή;Διάστιχο 1 στ."/>
    <w:basedOn w:val="a0"/>
    <w:rsid w:val="009C2932"/>
    <w:rPr>
      <w:rFonts w:ascii="Tahoma" w:eastAsia="Tahoma" w:hAnsi="Tahoma" w:cs="Tahoma"/>
      <w:b/>
      <w:bCs/>
      <w:i/>
      <w:iCs/>
      <w:smallCaps w:val="0"/>
      <w:strike w:val="0"/>
      <w:color w:val="000000"/>
      <w:spacing w:val="20"/>
      <w:w w:val="100"/>
      <w:position w:val="0"/>
      <w:sz w:val="24"/>
      <w:szCs w:val="24"/>
      <w:u w:val="single"/>
      <w:lang w:val="el-GR"/>
    </w:rPr>
  </w:style>
  <w:style w:type="character" w:customStyle="1" w:styleId="22">
    <w:name w:val="Σώμα κειμένου2"/>
    <w:basedOn w:val="a4"/>
    <w:rsid w:val="009C2932"/>
    <w:rPr>
      <w:rFonts w:ascii="Tahoma" w:eastAsia="Tahoma" w:hAnsi="Tahoma" w:cs="Tahoma"/>
      <w:b w:val="0"/>
      <w:bCs w:val="0"/>
      <w:i w:val="0"/>
      <w:iCs w:val="0"/>
      <w:smallCaps w:val="0"/>
      <w:strike w:val="0"/>
      <w:color w:val="000000"/>
      <w:spacing w:val="0"/>
      <w:w w:val="100"/>
      <w:position w:val="0"/>
      <w:sz w:val="24"/>
      <w:szCs w:val="24"/>
      <w:u w:val="single"/>
      <w:shd w:val="clear" w:color="auto" w:fill="FFFFFF"/>
      <w:lang w:val="el-GR"/>
    </w:rPr>
  </w:style>
  <w:style w:type="character" w:customStyle="1" w:styleId="4">
    <w:name w:val="Σώμα κειμένου (4)"/>
    <w:basedOn w:val="a0"/>
    <w:rsid w:val="009C2932"/>
    <w:rPr>
      <w:rFonts w:ascii="Tahoma" w:eastAsia="Tahoma" w:hAnsi="Tahoma" w:cs="Tahoma"/>
      <w:b/>
      <w:bCs/>
      <w:i/>
      <w:iCs/>
      <w:smallCaps w:val="0"/>
      <w:strike w:val="0"/>
      <w:color w:val="000000"/>
      <w:spacing w:val="-30"/>
      <w:w w:val="100"/>
      <w:position w:val="0"/>
      <w:sz w:val="24"/>
      <w:szCs w:val="24"/>
      <w:u w:val="single"/>
      <w:lang w:val="el-GR"/>
    </w:rPr>
  </w:style>
  <w:style w:type="paragraph" w:styleId="a6">
    <w:name w:val="Body Text"/>
    <w:basedOn w:val="a"/>
    <w:link w:val="Char"/>
    <w:unhideWhenUsed/>
    <w:rsid w:val="009C2932"/>
    <w:pPr>
      <w:jc w:val="both"/>
    </w:pPr>
  </w:style>
  <w:style w:type="character" w:customStyle="1" w:styleId="Char">
    <w:name w:val="Σώμα κειμένου Char"/>
    <w:basedOn w:val="a0"/>
    <w:link w:val="a6"/>
    <w:rsid w:val="009C2932"/>
    <w:rPr>
      <w:rFonts w:ascii="Arial" w:eastAsia="Times New Roman" w:hAnsi="Arial" w:cs="Times New Roman"/>
      <w:color w:val="000000"/>
      <w:sz w:val="24"/>
      <w:szCs w:val="20"/>
      <w:lang w:eastAsia="el-GR"/>
    </w:rPr>
  </w:style>
  <w:style w:type="paragraph" w:styleId="31">
    <w:name w:val="Body Text 3"/>
    <w:basedOn w:val="a"/>
    <w:link w:val="3Char0"/>
    <w:unhideWhenUsed/>
    <w:rsid w:val="009C2932"/>
    <w:pPr>
      <w:spacing w:after="120"/>
    </w:pPr>
    <w:rPr>
      <w:sz w:val="16"/>
      <w:szCs w:val="16"/>
    </w:rPr>
  </w:style>
  <w:style w:type="character" w:customStyle="1" w:styleId="3Char0">
    <w:name w:val="Σώμα κείμενου 3 Char"/>
    <w:basedOn w:val="a0"/>
    <w:link w:val="31"/>
    <w:rsid w:val="009C2932"/>
    <w:rPr>
      <w:rFonts w:ascii="Arial" w:eastAsia="Times New Roman" w:hAnsi="Arial" w:cs="Times New Roman"/>
      <w:color w:val="000000"/>
      <w:sz w:val="16"/>
      <w:szCs w:val="16"/>
      <w:lang w:eastAsia="el-GR"/>
    </w:rPr>
  </w:style>
  <w:style w:type="paragraph" w:styleId="a7">
    <w:name w:val="Body Text Indent"/>
    <w:basedOn w:val="a"/>
    <w:link w:val="Char0"/>
    <w:unhideWhenUsed/>
    <w:rsid w:val="009C2932"/>
    <w:pPr>
      <w:spacing w:after="120"/>
      <w:ind w:left="283"/>
    </w:pPr>
  </w:style>
  <w:style w:type="character" w:customStyle="1" w:styleId="Char0">
    <w:name w:val="Σώμα κείμενου με εσοχή Char"/>
    <w:basedOn w:val="a0"/>
    <w:link w:val="a7"/>
    <w:rsid w:val="009C2932"/>
    <w:rPr>
      <w:rFonts w:ascii="Arial" w:eastAsia="Times New Roman" w:hAnsi="Arial" w:cs="Times New Roman"/>
      <w:color w:val="000000"/>
      <w:sz w:val="24"/>
      <w:szCs w:val="20"/>
      <w:lang w:eastAsia="el-GR"/>
    </w:rPr>
  </w:style>
  <w:style w:type="character" w:customStyle="1" w:styleId="10">
    <w:name w:val="Επικεφαλίδα #1"/>
    <w:basedOn w:val="a0"/>
    <w:rsid w:val="009C2932"/>
    <w:rPr>
      <w:rFonts w:ascii="Tahoma" w:eastAsia="Tahoma" w:hAnsi="Tahoma" w:cs="Tahoma"/>
      <w:b/>
      <w:bCs/>
      <w:i w:val="0"/>
      <w:iCs w:val="0"/>
      <w:smallCaps w:val="0"/>
      <w:strike w:val="0"/>
      <w:color w:val="000000"/>
      <w:spacing w:val="0"/>
      <w:w w:val="100"/>
      <w:position w:val="0"/>
      <w:sz w:val="39"/>
      <w:szCs w:val="39"/>
      <w:u w:val="single"/>
      <w:lang w:val="el-GR"/>
    </w:rPr>
  </w:style>
  <w:style w:type="character" w:customStyle="1" w:styleId="6">
    <w:name w:val="Σώμα κειμένου (6)_"/>
    <w:basedOn w:val="a0"/>
    <w:link w:val="60"/>
    <w:rsid w:val="009C2932"/>
    <w:rPr>
      <w:rFonts w:ascii="Tahoma" w:eastAsia="Tahoma" w:hAnsi="Tahoma" w:cs="Tahoma"/>
      <w:b/>
      <w:bCs/>
      <w:sz w:val="27"/>
      <w:szCs w:val="27"/>
      <w:shd w:val="clear" w:color="auto" w:fill="FFFFFF"/>
    </w:rPr>
  </w:style>
  <w:style w:type="character" w:customStyle="1" w:styleId="1352">
    <w:name w:val="Σώμα κειμένου + 13;5 στ.;Έντονη γραφή;Διάστιχο 2 στ."/>
    <w:basedOn w:val="a4"/>
    <w:rsid w:val="009C2932"/>
    <w:rPr>
      <w:rFonts w:ascii="Tahoma" w:eastAsia="Tahoma" w:hAnsi="Tahoma" w:cs="Tahoma"/>
      <w:b/>
      <w:bCs/>
      <w:i w:val="0"/>
      <w:iCs w:val="0"/>
      <w:smallCaps w:val="0"/>
      <w:strike w:val="0"/>
      <w:color w:val="000000"/>
      <w:spacing w:val="40"/>
      <w:w w:val="100"/>
      <w:position w:val="0"/>
      <w:sz w:val="27"/>
      <w:szCs w:val="27"/>
      <w:u w:val="none"/>
      <w:shd w:val="clear" w:color="auto" w:fill="FFFFFF"/>
      <w:lang w:val="el-GR"/>
    </w:rPr>
  </w:style>
  <w:style w:type="paragraph" w:customStyle="1" w:styleId="60">
    <w:name w:val="Σώμα κειμένου (6)"/>
    <w:basedOn w:val="a"/>
    <w:link w:val="6"/>
    <w:rsid w:val="009C2932"/>
    <w:pPr>
      <w:widowControl w:val="0"/>
      <w:shd w:val="clear" w:color="auto" w:fill="FFFFFF"/>
      <w:spacing w:before="180" w:line="336" w:lineRule="exact"/>
      <w:jc w:val="center"/>
    </w:pPr>
    <w:rPr>
      <w:rFonts w:ascii="Tahoma" w:eastAsia="Tahoma" w:hAnsi="Tahoma" w:cs="Tahoma"/>
      <w:b/>
      <w:bCs/>
      <w:color w:val="auto"/>
      <w:sz w:val="27"/>
      <w:szCs w:val="27"/>
      <w:lang w:eastAsia="en-US"/>
    </w:rPr>
  </w:style>
  <w:style w:type="paragraph" w:styleId="a8">
    <w:name w:val="Balloon Text"/>
    <w:basedOn w:val="a"/>
    <w:link w:val="Char1"/>
    <w:uiPriority w:val="99"/>
    <w:semiHidden/>
    <w:unhideWhenUsed/>
    <w:rsid w:val="00A02506"/>
    <w:rPr>
      <w:rFonts w:ascii="Tahoma" w:hAnsi="Tahoma" w:cs="Tahoma"/>
      <w:sz w:val="16"/>
      <w:szCs w:val="16"/>
    </w:rPr>
  </w:style>
  <w:style w:type="character" w:customStyle="1" w:styleId="Char1">
    <w:name w:val="Κείμενο πλαισίου Char"/>
    <w:basedOn w:val="a0"/>
    <w:link w:val="a8"/>
    <w:uiPriority w:val="99"/>
    <w:semiHidden/>
    <w:rsid w:val="00A02506"/>
    <w:rPr>
      <w:rFonts w:ascii="Tahoma" w:eastAsia="Times New Roman" w:hAnsi="Tahoma" w:cs="Tahoma"/>
      <w:color w:val="000000"/>
      <w:sz w:val="16"/>
      <w:szCs w:val="16"/>
      <w:lang w:eastAsia="el-GR"/>
    </w:rPr>
  </w:style>
  <w:style w:type="character" w:customStyle="1" w:styleId="3Char">
    <w:name w:val="Επικεφαλίδα 3 Char"/>
    <w:basedOn w:val="a0"/>
    <w:link w:val="3"/>
    <w:uiPriority w:val="9"/>
    <w:semiHidden/>
    <w:rsid w:val="00B316CF"/>
    <w:rPr>
      <w:rFonts w:asciiTheme="majorHAnsi" w:eastAsiaTheme="majorEastAsia" w:hAnsiTheme="majorHAnsi" w:cstheme="majorBidi"/>
      <w:color w:val="1F3763" w:themeColor="accent1" w:themeShade="7F"/>
      <w:sz w:val="24"/>
      <w:szCs w:val="24"/>
      <w:lang w:eastAsia="el-GR"/>
    </w:rPr>
  </w:style>
  <w:style w:type="character" w:customStyle="1" w:styleId="7Char">
    <w:name w:val="Επικεφαλίδα 7 Char"/>
    <w:basedOn w:val="a0"/>
    <w:link w:val="7"/>
    <w:uiPriority w:val="9"/>
    <w:semiHidden/>
    <w:rsid w:val="00B316CF"/>
    <w:rPr>
      <w:rFonts w:asciiTheme="majorHAnsi" w:eastAsiaTheme="majorEastAsia" w:hAnsiTheme="majorHAnsi" w:cstheme="majorBidi"/>
      <w:i/>
      <w:iCs/>
      <w:color w:val="1F3763" w:themeColor="accent1" w:themeShade="7F"/>
      <w:sz w:val="24"/>
      <w:szCs w:val="20"/>
      <w:lang w:eastAsia="el-GR"/>
    </w:rPr>
  </w:style>
  <w:style w:type="paragraph" w:styleId="23">
    <w:name w:val="Body Text 2"/>
    <w:basedOn w:val="a"/>
    <w:link w:val="2Char0"/>
    <w:uiPriority w:val="99"/>
    <w:unhideWhenUsed/>
    <w:rsid w:val="00B316CF"/>
    <w:pPr>
      <w:spacing w:after="120" w:line="480" w:lineRule="auto"/>
    </w:pPr>
  </w:style>
  <w:style w:type="character" w:customStyle="1" w:styleId="2Char0">
    <w:name w:val="Σώμα κείμενου 2 Char"/>
    <w:basedOn w:val="a0"/>
    <w:link w:val="23"/>
    <w:uiPriority w:val="99"/>
    <w:rsid w:val="00B316CF"/>
    <w:rPr>
      <w:rFonts w:ascii="Arial" w:eastAsia="Times New Roman" w:hAnsi="Arial" w:cs="Times New Roman"/>
      <w:color w:val="000000"/>
      <w:sz w:val="24"/>
      <w:szCs w:val="20"/>
      <w:lang w:eastAsia="el-GR"/>
    </w:rPr>
  </w:style>
  <w:style w:type="character" w:customStyle="1" w:styleId="2Char">
    <w:name w:val="Επικεφαλίδα 2 Char"/>
    <w:basedOn w:val="a0"/>
    <w:link w:val="2"/>
    <w:uiPriority w:val="9"/>
    <w:semiHidden/>
    <w:rsid w:val="000C0B7A"/>
    <w:rPr>
      <w:rFonts w:asciiTheme="majorHAnsi" w:eastAsiaTheme="majorEastAsia" w:hAnsiTheme="majorHAnsi" w:cstheme="majorBidi"/>
      <w:color w:val="2F5496" w:themeColor="accent1" w:themeShade="BF"/>
      <w:sz w:val="26"/>
      <w:szCs w:val="26"/>
      <w:lang w:eastAsia="el-GR"/>
    </w:rPr>
  </w:style>
  <w:style w:type="paragraph" w:customStyle="1" w:styleId="Print-FromToSubjectDate">
    <w:name w:val="Print- From: To: Subject: Date:"/>
    <w:basedOn w:val="a"/>
    <w:rsid w:val="00283415"/>
    <w:pPr>
      <w:pBdr>
        <w:left w:val="single" w:sz="18" w:space="1" w:color="auto"/>
      </w:pBdr>
      <w:overflowPunct w:val="0"/>
      <w:autoSpaceDE w:val="0"/>
      <w:autoSpaceDN w:val="0"/>
      <w:adjustRightInd w:val="0"/>
      <w:textAlignment w:val="baseline"/>
    </w:pPr>
    <w:rPr>
      <w:color w:val="auto"/>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48226">
      <w:bodyDiv w:val="1"/>
      <w:marLeft w:val="0"/>
      <w:marRight w:val="0"/>
      <w:marTop w:val="0"/>
      <w:marBottom w:val="0"/>
      <w:divBdr>
        <w:top w:val="none" w:sz="0" w:space="0" w:color="auto"/>
        <w:left w:val="none" w:sz="0" w:space="0" w:color="auto"/>
        <w:bottom w:val="none" w:sz="0" w:space="0" w:color="auto"/>
        <w:right w:val="none" w:sz="0" w:space="0" w:color="auto"/>
      </w:divBdr>
    </w:div>
    <w:div w:id="866530207">
      <w:bodyDiv w:val="1"/>
      <w:marLeft w:val="0"/>
      <w:marRight w:val="0"/>
      <w:marTop w:val="0"/>
      <w:marBottom w:val="0"/>
      <w:divBdr>
        <w:top w:val="none" w:sz="0" w:space="0" w:color="auto"/>
        <w:left w:val="none" w:sz="0" w:space="0" w:color="auto"/>
        <w:bottom w:val="none" w:sz="0" w:space="0" w:color="auto"/>
        <w:right w:val="none" w:sz="0" w:space="0" w:color="auto"/>
      </w:divBdr>
    </w:div>
    <w:div w:id="893469328">
      <w:bodyDiv w:val="1"/>
      <w:marLeft w:val="0"/>
      <w:marRight w:val="0"/>
      <w:marTop w:val="0"/>
      <w:marBottom w:val="0"/>
      <w:divBdr>
        <w:top w:val="none" w:sz="0" w:space="0" w:color="auto"/>
        <w:left w:val="none" w:sz="0" w:space="0" w:color="auto"/>
        <w:bottom w:val="none" w:sz="0" w:space="0" w:color="auto"/>
        <w:right w:val="none" w:sz="0" w:space="0" w:color="auto"/>
      </w:divBdr>
    </w:div>
    <w:div w:id="965887527">
      <w:bodyDiv w:val="1"/>
      <w:marLeft w:val="0"/>
      <w:marRight w:val="0"/>
      <w:marTop w:val="0"/>
      <w:marBottom w:val="0"/>
      <w:divBdr>
        <w:top w:val="none" w:sz="0" w:space="0" w:color="auto"/>
        <w:left w:val="none" w:sz="0" w:space="0" w:color="auto"/>
        <w:bottom w:val="none" w:sz="0" w:space="0" w:color="auto"/>
        <w:right w:val="none" w:sz="0" w:space="0" w:color="auto"/>
      </w:divBdr>
    </w:div>
    <w:div w:id="1630671229">
      <w:bodyDiv w:val="1"/>
      <w:marLeft w:val="0"/>
      <w:marRight w:val="0"/>
      <w:marTop w:val="0"/>
      <w:marBottom w:val="0"/>
      <w:divBdr>
        <w:top w:val="none" w:sz="0" w:space="0" w:color="auto"/>
        <w:left w:val="none" w:sz="0" w:space="0" w:color="auto"/>
        <w:bottom w:val="none" w:sz="0" w:space="0" w:color="auto"/>
        <w:right w:val="none" w:sz="0" w:space="0" w:color="auto"/>
      </w:divBdr>
    </w:div>
    <w:div w:id="21143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egas-le@otenet.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gas-le@otenet.gr"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7C32-6D85-41BE-9E09-57AFD584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5782</Words>
  <Characters>31228</Characters>
  <Application>Microsoft Office Word</Application>
  <DocSecurity>0</DocSecurity>
  <Lines>260</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Mak</dc:creator>
  <cp:keywords/>
  <dc:description/>
  <cp:lastModifiedBy>ΕΑΣ ΣΕΓΑΣ ΛΕΣΒΟΥ</cp:lastModifiedBy>
  <cp:revision>81</cp:revision>
  <cp:lastPrinted>2018-02-20T13:23:00Z</cp:lastPrinted>
  <dcterms:created xsi:type="dcterms:W3CDTF">2018-02-13T19:20:00Z</dcterms:created>
  <dcterms:modified xsi:type="dcterms:W3CDTF">2019-04-24T12:07:00Z</dcterms:modified>
</cp:coreProperties>
</file>